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52" w:rsidRDefault="00153F52" w:rsidP="00153F52"/>
    <w:p w:rsidR="00153F52" w:rsidRDefault="00153F52" w:rsidP="00153F52"/>
    <w:p w:rsidR="00153F52" w:rsidRDefault="00153F52" w:rsidP="00153F52">
      <w:r>
        <w:rPr>
          <w:rFonts w:cs="Arial"/>
          <w:rtl/>
        </w:rPr>
        <w:t>مطالعه کتاب</w:t>
      </w:r>
    </w:p>
    <w:p w:rsidR="00153F52" w:rsidRDefault="00153F52" w:rsidP="00153F52">
      <w:r>
        <w:rPr>
          <w:rFonts w:cs="Arial"/>
          <w:rtl/>
        </w:rPr>
        <w:t>قائد اعظم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</w:p>
    <w:p w:rsidR="00153F52" w:rsidRDefault="00153F52" w:rsidP="00153F5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53F52" w:rsidRDefault="00153F52" w:rsidP="00153F52">
      <w:r>
        <w:rPr>
          <w:rFonts w:cs="Arial" w:hint="eastAsia"/>
          <w:rtl/>
        </w:rPr>
        <w:t>اختلاف</w:t>
      </w:r>
      <w:r>
        <w:rPr>
          <w:rFonts w:cs="Arial"/>
          <w:rtl/>
        </w:rPr>
        <w:t xml:space="preserve"> رائے علم وتحق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رحمت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بحث،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دارانہ بحث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 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سکے۔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مکالمے کے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شامل ہے کہ دلائل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وسعت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کا ادراک اختلاف راے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تحمل و بردا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ہو جب کہ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پہلوعلم</w:t>
      </w:r>
      <w:r>
        <w:rPr>
          <w:rFonts w:cs="Arial" w:hint="cs"/>
          <w:rtl/>
        </w:rPr>
        <w:t>ی</w:t>
      </w:r>
    </w:p>
    <w:p w:rsidR="00153F52" w:rsidRDefault="00153F52" w:rsidP="00153F52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53F52" w:rsidRDefault="00153F52" w:rsidP="00153F52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اُبھرا۔ اس نے مسلمانان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نقطہ عروج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تحت انھوں نے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تحت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نے مسلمانوں کو اس قابل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خود مختار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B0570" w:rsidRDefault="00153F52" w:rsidP="00153F52">
      <w:pPr>
        <w:rPr>
          <w:rFonts w:cs="Arial"/>
        </w:rPr>
      </w:pPr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وہ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اقدار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جس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دوران مسئلے کو زندہ رکھا، خاص طور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(</w:t>
      </w:r>
      <w:r>
        <w:rPr>
          <w:rFonts w:cs="Arial"/>
          <w:rtl/>
          <w:lang w:bidi="fa-IR"/>
        </w:rPr>
        <w:t>۱۹۱۱</w:t>
      </w:r>
      <w:r>
        <w:rPr>
          <w:rFonts w:cs="Arial"/>
          <w:rtl/>
        </w:rPr>
        <w:t>ء-</w:t>
      </w:r>
      <w:r>
        <w:rPr>
          <w:rFonts w:cs="Arial"/>
          <w:rtl/>
          <w:lang w:bidi="fa-IR"/>
        </w:rPr>
        <w:t>۱۹۲۵</w:t>
      </w:r>
      <w:r>
        <w:rPr>
          <w:rFonts w:cs="Arial"/>
          <w:rtl/>
        </w:rPr>
        <w:t>ء)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(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 xml:space="preserve">ء -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ء) کے دوران ۔ محمد اقبال کا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اجلاس سے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(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ء)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قرار داد مقاصد ( مارچ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ء) کا منظور کرنا ان سب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محتاط نظر اس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معاشرے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تھا جو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طور پر ابھر کر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داد مقاصد پر بحث کے دوران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</w:t>
      </w:r>
      <w:r>
        <w:rPr>
          <w:rFonts w:cs="Arial" w:hint="eastAsia"/>
          <w:rtl/>
        </w:rPr>
        <w:t>تبہ</w:t>
      </w:r>
      <w:r>
        <w:rPr>
          <w:rFonts w:cs="Arial"/>
          <w:rtl/>
        </w:rPr>
        <w:t xml:space="preserve"> سر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موقع پر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11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ہندوممبران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جن کا تعلق کا 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تھا پورے زور وشور سے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مسلم ممبران 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عبدالرب نشتر اور مولانا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دعوے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قرار داد مقاصد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متفقہ طور پر منظور ہونے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پول کھل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افسوس ناک امر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لبرل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ہوا بھرنے کے عمل پر مصر ہے۔ جسٹس محمد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</w:t>
      </w:r>
    </w:p>
    <w:p w:rsidR="00153F52" w:rsidRDefault="00153F52" w:rsidP="00153F52"/>
    <w:p w:rsidR="00153F52" w:rsidRDefault="00153F52" w:rsidP="00153F52"/>
    <w:p w:rsidR="00153F52" w:rsidRDefault="00153F52" w:rsidP="00153F52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: From Jinnah To Zia </w:t>
      </w:r>
      <w:r>
        <w:rPr>
          <w:rFonts w:cs="Arial"/>
          <w:rtl/>
        </w:rPr>
        <w:t>(و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گارڈ بکس لاہوڑ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جناح کا پاکستان بطور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تصور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دلائل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پاکستان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جناح سے وابستہ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کو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کے طور پر استعمال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چہ جسٹس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الزامات کو بہت سے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بشمول تبصرہ نگار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تبصرہ مختصر اور جامع کتاب: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جناح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حضرات کے موقف پر </w:t>
      </w:r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بھر پور جان دار اور شواہد کے ساتھ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محتاط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سے جسٹس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تمام 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اسکالر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ٹولے بشمول اردش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کاؤس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احمد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ہود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ضانہ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</w:t>
      </w: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لکھنے والوں کے موقف کا بھر پور اور زور دار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اس بات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و شبہ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قائد اعظم کو جانتے بوجھتے غلط نقل</w:t>
      </w:r>
      <w:r>
        <w:t xml:space="preserve"> (quote)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چھانٹ چھانٹ کر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وسباق سے ہٹتے ہوئے نقل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جو الفاظ انھوں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کہئے وہ ان سے منسوب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برآں ان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بکثرت پائے جانے والے ان شواہد سے صرف 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قائد اعظم کے اس نقطہ نظر اور وژن کو واضح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وہ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</w:t>
      </w:r>
      <w:r>
        <w:rPr>
          <w:rFonts w:cs="Arial" w:hint="eastAsia"/>
          <w:rtl/>
        </w:rPr>
        <w:t>اصولوں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آرزوؤں اور تمناؤں کے مطابق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طور پر رکھتے تھے۔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محتاط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کے رائٹر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اس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کا جس کا عام طور پر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اصل متن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جسٹس </w:t>
      </w:r>
      <w:r>
        <w:rPr>
          <w:rFonts w:cs="Arial"/>
          <w:rtl/>
        </w:rPr>
        <w:lastRenderedPageBreak/>
        <w:t>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جو الفاظ ان سے منسوب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وہ اصل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جسٹس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منسوب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انھوں نے کہا: ”نئ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(sovereignty) </w:t>
      </w:r>
      <w:r>
        <w:rPr>
          <w:rFonts w:cs="Arial"/>
          <w:rtl/>
        </w:rPr>
        <w:t>عوام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گرامر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مصنفہ اس رخ پر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بالآخر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ہوا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اقتباس محض لوگوں کو بے وقوف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جعل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انصاف اور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نگہبان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اتا</w:t>
      </w:r>
    </w:p>
    <w:p w:rsidR="00153F52" w:rsidRDefault="00153F52" w:rsidP="00153F52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153F52" w:rsidRDefault="00153F52" w:rsidP="00153F52">
      <w:pPr>
        <w:rPr>
          <w:rFonts w:cs="Arial"/>
        </w:rPr>
      </w:pPr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چار ابواب پر مشتمل ہے۔ پہلا باب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متعلق ہے جو قائد اعظم سے منسوب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جو کہ جعل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نمونہ ثابت ہو چکا ہے۔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ابواب جناح سے متعلق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کے</w:t>
      </w:r>
    </w:p>
    <w:p w:rsidR="00153F52" w:rsidRDefault="00153F52" w:rsidP="00153F52"/>
    <w:p w:rsidR="00153F52" w:rsidRDefault="00153F52" w:rsidP="00153F52"/>
    <w:p w:rsidR="00153F52" w:rsidRDefault="00153F52" w:rsidP="00153F52">
      <w:r>
        <w:rPr>
          <w:rFonts w:cs="Arial"/>
          <w:rtl/>
        </w:rPr>
        <w:t>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تعلق ان کے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اپنے نام نہاد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محتاط محققہ نے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اقتباسات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جناح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انھوں نے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اسلام کے تحرک، تشخص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پختہ عہد</w:t>
      </w:r>
    </w:p>
    <w:p w:rsidR="00153F52" w:rsidRDefault="00153F52" w:rsidP="00153F5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ثابت ہوتا ہے۔ مصنفہ نے اپنے دعوے کو شک و شبہے سے بالا تر نا 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شواہد سے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انھوں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لبرل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انکشاف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جنھوں نے اپنے موقف کو واقعات کو مسخ کر کے حقائق سے انکار کر کے اور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</w:t>
      </w:r>
      <w:r>
        <w:rPr>
          <w:rFonts w:cs="Arial" w:hint="eastAsia"/>
          <w:rtl/>
        </w:rPr>
        <w:t>ناروا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فروگذاشت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دعوے کو حقائق اور ٹھوس دلائل سے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بہر حال جناح کے ساتھ بالآخر انصاف</w:t>
      </w:r>
    </w:p>
    <w:p w:rsidR="00153F52" w:rsidRDefault="00153F52" w:rsidP="00153F5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والوں نے ان کے سرنا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منڈھ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چه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تبصرہ کتاب جناح کے پاکستان کے وژن اور جسٹس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اہلِ قلم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انھوں نے برسوں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بھر پور ہے تاہم مصنفہ نے اس با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ہوگا اگر اس بحث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قابل قدر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بحث کا پہلا مرحلہ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داد مقاصد سے پہلے اور دوران بحث سے متعلق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اس کے بعد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حکومت مخالف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بعد کے اثرات کو سامنے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جسٹس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تصور اور جناح کے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وژن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حملہ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پنجاب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t xml:space="preserve"> II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کے تحت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عام طور پر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رپورٹ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کے طور پر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پر مکمل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نے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رپورٹ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 پنجاب ڈسٹربنس انکوائر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جائزہ) کے عنوان سے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لکھا اور اس تبصرہ نگار نے اس کا ترجمہ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53F52" w:rsidRDefault="00153F52" w:rsidP="00153F52">
      <w:pPr>
        <w:rPr>
          <w:rFonts w:cs="Arial"/>
        </w:rPr>
      </w:pPr>
      <w:r>
        <w:rPr>
          <w:rFonts w:cs="Arial" w:hint="eastAsia"/>
          <w:rtl/>
        </w:rPr>
        <w:t>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جناح کے ڈوم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مپلز</w:t>
      </w:r>
      <w:r>
        <w:rPr>
          <w:rFonts w:cs="Arial"/>
          <w:rtl/>
        </w:rPr>
        <w:t xml:space="preserve"> کے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اقتباس (ص </w:t>
      </w:r>
      <w:r>
        <w:rPr>
          <w:rFonts w:cs="Arial"/>
          <w:rtl/>
          <w:lang w:bidi="fa-IR"/>
        </w:rPr>
        <w:t xml:space="preserve">۲۰۱) </w:t>
      </w:r>
      <w:r>
        <w:rPr>
          <w:rFonts w:cs="Arial"/>
          <w:rtl/>
        </w:rPr>
        <w:t>کا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تبصرہ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واضح طور پر کھول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جواب الجواب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رپورٹ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موقف کو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جھجک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کھل کر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کہ موجودہ کتاب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سہرا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جاتا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المجاهد (قائداعظم جناح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قائد اعظم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</w:p>
    <w:p w:rsidR="00153F52" w:rsidRDefault="00153F52" w:rsidP="00153F52"/>
    <w:p w:rsidR="00153F52" w:rsidRDefault="00153F52" w:rsidP="00153F52"/>
    <w:p w:rsidR="00153F52" w:rsidRDefault="00153F52" w:rsidP="00153F52">
      <w:r>
        <w:rPr>
          <w:rFonts w:cs="Arial"/>
          <w:rtl/>
          <w:lang w:bidi="fa-IR"/>
        </w:rPr>
        <w:t>۱۹۷۸ء) اور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گر</w:t>
      </w:r>
      <w:r>
        <w:rPr>
          <w:rFonts w:cs="Arial"/>
          <w:rtl/>
          <w:lang w:bidi="fa-IR"/>
        </w:rPr>
        <w:t xml:space="preserve"> بہت سے مصنف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بشمول تبصرہ نگار (ک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قائد اعظم ايك دهوكا باز تھے ؟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را،</w:t>
      </w:r>
      <w:r>
        <w:rPr>
          <w:rFonts w:cs="Arial"/>
          <w:rtl/>
          <w:lang w:bidi="fa-IR"/>
        </w:rPr>
        <w:t xml:space="preserve"> کراچ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۲۸ 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۱۹۵۶ء) نے اس موضوع پر لکھا ہے اور قائد اعظم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مسئلے پر پوز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کو واضح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بعض مقامات پر دھ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مے</w:t>
      </w:r>
      <w:r>
        <w:rPr>
          <w:rFonts w:cs="Arial"/>
          <w:rtl/>
          <w:lang w:bidi="fa-IR"/>
        </w:rPr>
        <w:t xml:space="preserve"> خوش گوار اور مناظرانہ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۔۔۔ جس مشقت سے 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نے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جس طرح سے انھوں نے جعل سازوں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دہ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انکشاف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اپنے موضوع پر قابل تحس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کاوش ہے جو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کارڈ</w:t>
      </w:r>
      <w:r>
        <w:rPr>
          <w:rFonts w:cs="Arial"/>
          <w:rtl/>
          <w:lang w:bidi="fa-IR"/>
        </w:rPr>
        <w:t xml:space="preserve"> درست رکھنے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مددگار ہے۔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مبالغہ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کتاب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مانند ہے جو قائد اعظم کے</w:t>
      </w:r>
    </w:p>
    <w:p w:rsidR="00153F52" w:rsidRDefault="00153F52" w:rsidP="00153F52">
      <w:r>
        <w:rPr>
          <w:rFonts w:cs="Arial" w:hint="eastAsia"/>
          <w:rtl/>
        </w:rPr>
        <w:lastRenderedPageBreak/>
        <w:t>پاکستان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مسخ شدہ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بجا طور پر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جناح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طور پر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طور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انھوں نے بار ہا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واضح طور پر کہا ہے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جو تصور کارفرما تھا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پر عمل درآمد تھا۔ 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ان سے قائد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متعلقہ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رہ گئے ۔ مثال کے طور پر مسلمانان ہند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(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ضرب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کہا</w:t>
      </w:r>
      <w:r>
        <w:t>:</w:t>
      </w:r>
    </w:p>
    <w:p w:rsidR="00153F52" w:rsidRDefault="00153F52" w:rsidP="00153F52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جہت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محسوس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ہر مسلمان جانتا ہے کہ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صرف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بقول : اٹلانٹک سے گنگا تک قرآن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کے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نہ صرف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اعتبار سے بلکہ سول اور فوج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لحاظ سے جو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کے افعال اور املاک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مبدل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طور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ہے۔ جہلا کے سوا ہر شخص اس امر سے واقف ہے کہ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مسلمانوں کا عام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سول، تجا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فوج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ہے۔ رسوم مذہب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روزانہ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سے لے کر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تک حقوق العباد سے لے کر فرد واحد کے حقوق تک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لے کر جرائم تک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سے لے کر عقب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تک ۔ ہمارے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ہر مسلمان کے پاس</w:t>
      </w:r>
    </w:p>
    <w:p w:rsidR="00153F52" w:rsidRDefault="00153F52" w:rsidP="00153F52">
      <w:pPr>
        <w:rPr>
          <w:rFonts w:cs="Arial"/>
        </w:rPr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نسخہ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کر سکے۔ لہذا اسلام محض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رسم ورواج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اور پورے مسلم معاشرے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پر من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المجموع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53F52" w:rsidRDefault="00153F52" w:rsidP="00153F52"/>
    <w:p w:rsidR="00153F52" w:rsidRDefault="00153F52" w:rsidP="00153F52"/>
    <w:p w:rsidR="00153F52" w:rsidRDefault="00153F52" w:rsidP="00153F52">
      <w:r>
        <w:rPr>
          <w:rFonts w:cs="Arial"/>
          <w:rtl/>
        </w:rPr>
        <w:t>(قائداعظم: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جلد سوم ترجمہ: اقبال احمد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بزم اقبال لاہور ص </w:t>
      </w:r>
      <w:r>
        <w:rPr>
          <w:rFonts w:cs="Arial"/>
          <w:rtl/>
          <w:lang w:bidi="fa-IR"/>
        </w:rPr>
        <w:t xml:space="preserve">۴۷۴)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سے متعلق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بہت اہم حوالہ جو غالباً واحد حوالہ ہے جسے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پلان کے اعلان کے بعد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قبل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کانفرنس کے موقع پر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ان سے براہ راست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پاکستان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است؟</w:t>
      </w:r>
      <w:r>
        <w:rPr>
          <w:rFonts w:cs="Arial"/>
          <w:rtl/>
        </w:rPr>
        <w:t xml:space="preserve"> مسٹر جناح نے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 آپ مجھ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احمقانہ سوال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کہ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اخبار 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 نے کہا کہ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مذہب کے لوگ مثلاً مسلمان تو پورے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پورے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سکتے)۔ مسٹر جناح نے بات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ہوئے کہا: پھر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لگتا ہے کہ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جو کچھ کہا ہے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متعلق )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تھا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چکنے گھڑے پر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(قہقہہ)۔ خدا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ذہن سے وہ 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مطلب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جو مولانا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مسٹر جناح نے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”اس حکومت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جو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پنڈت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 ( قہقہہ) ۔ مسٹر جناح نے کہا: ” جب آپ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آپ نے اسلام کا مطالعہ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سبق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سو برس پہلے پڑھا تھا۔ (قائداعظم: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جلد </w:t>
      </w:r>
      <w:r>
        <w:rPr>
          <w:rFonts w:cs="Arial" w:hint="eastAsia"/>
          <w:rtl/>
        </w:rPr>
        <w:t>چهارم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۳۵۲) </w:t>
      </w:r>
      <w:r>
        <w:rPr>
          <w:rFonts w:cs="Arial"/>
          <w:rtl/>
        </w:rPr>
        <w:t>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کتاب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 قائد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معاشرے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وژن کے مختلف پہلوؤں کو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جائزے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مسٹر جناح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اصولوں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اور ان کے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اور 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ہے تاہم قرآن کے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خاص طور پر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کے دوران تذکرہ باعث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ہے۔ البتہ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جناح کے تصور پاکستان پر بحث اُٹھائ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اپنے موضوع پر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اضافہ ہے۔ مطا</w:t>
      </w:r>
      <w:r>
        <w:rPr>
          <w:rFonts w:cs="Arial" w:hint="eastAsia"/>
          <w:rtl/>
        </w:rPr>
        <w:t>لعہ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والوں کو اس کتاب کالا ز ما مطالعہ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(ترجمہ: امجد</w:t>
      </w:r>
    </w:p>
    <w:p w:rsidR="00153F52" w:rsidRDefault="00153F52" w:rsidP="00153F52">
      <w:r>
        <w:rPr>
          <w:rFonts w:cs="Arial" w:hint="eastAsia"/>
          <w:rtl/>
        </w:rPr>
        <w:t>عباس</w:t>
      </w:r>
      <w:r>
        <w:rPr>
          <w:rFonts w:cs="Arial" w:hint="cs"/>
          <w:rtl/>
        </w:rPr>
        <w:t>ی</w:t>
      </w:r>
      <w:r>
        <w:t>)</w:t>
      </w:r>
    </w:p>
    <w:p w:rsidR="00153F52" w:rsidRDefault="00153F52" w:rsidP="00153F52">
      <w:r>
        <w:t>(Secular Jinnah: Munier's Hoax Exposed, by Saleena Karim, Laskeard, UK, Exposure Publishing, 2005, pp 148, ISBN: 1905363753)</w:t>
      </w:r>
      <w:bookmarkStart w:id="0" w:name="_GoBack"/>
      <w:bookmarkEnd w:id="0"/>
    </w:p>
    <w:sectPr w:rsidR="00153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EC"/>
    <w:rsid w:val="00153F52"/>
    <w:rsid w:val="00AB0570"/>
    <w:rsid w:val="00D8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42653"/>
  <w15:chartTrackingRefBased/>
  <w15:docId w15:val="{CA311FCA-92C7-45C4-B6D6-FC1AA705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1610</Words>
  <Characters>9179</Characters>
  <Application>Microsoft Office Word</Application>
  <DocSecurity>0</DocSecurity>
  <Lines>76</Lines>
  <Paragraphs>21</Paragraphs>
  <ScaleCrop>false</ScaleCrop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2025-01-14T06:21:00Z</dcterms:created>
  <dcterms:modified xsi:type="dcterms:W3CDTF">2025-01-14T06:22:00Z</dcterms:modified>
</cp:coreProperties>
</file>