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B0" w:rsidRDefault="007D6AB0" w:rsidP="007D6AB0"/>
    <w:p w:rsidR="007D6AB0" w:rsidRDefault="007D6AB0" w:rsidP="007D6AB0"/>
    <w:p w:rsidR="007D6AB0" w:rsidRDefault="007D6AB0" w:rsidP="007D6AB0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7D6AB0" w:rsidRDefault="007D6AB0" w:rsidP="007D6AB0">
      <w:r>
        <w:rPr>
          <w:rFonts w:cs="Arial"/>
          <w:rtl/>
        </w:rPr>
        <w:t>خالد اسحاق مرحوم</w:t>
      </w:r>
    </w:p>
    <w:p w:rsidR="007D6AB0" w:rsidRDefault="007D6AB0" w:rsidP="007D6AB0">
      <w:bookmarkStart w:id="0" w:name="_GoBack"/>
      <w:bookmarkEnd w:id="0"/>
      <w:r>
        <w:rPr>
          <w:rFonts w:cs="Arial"/>
          <w:rtl/>
        </w:rPr>
        <w:t>بلا شبہ خالد اسحاق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مقدمات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قانون دانوں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کاوش ہے۔ وہ بڑے پائے کے قانون دان تھے ۔ اللہ بخش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خالد اسحاق اپنے اپنے طور پر منفرد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برسوں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شاء اللہ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کشادہ ذہن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خالد اسحاق کو سب سے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کے عمق اور وسعتوں کے ساتھ اسلام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فہم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شعور ہے۔ انھوں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سے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خالد اسحاق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سنگم تھے۔ ان</w:t>
      </w:r>
    </w:p>
    <w:p w:rsidR="007D6AB0" w:rsidRDefault="007D6AB0" w:rsidP="007D6AB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خاندان پنجاب سے سندھ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والد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سروس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منصب پر فائز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اُردو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بولتے تھے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 قانون ان کا ا</w:t>
      </w:r>
      <w:r>
        <w:rPr>
          <w:rFonts w:cs="Arial" w:hint="eastAsia"/>
          <w:rtl/>
        </w:rPr>
        <w:t>وڑھنا</w:t>
      </w:r>
      <w:r>
        <w:rPr>
          <w:rFonts w:cs="Arial"/>
          <w:rtl/>
        </w:rPr>
        <w:t xml:space="preserve"> بچھونا تھا مگر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7D6AB0" w:rsidRDefault="007D6AB0" w:rsidP="007D6AB0">
      <w:r>
        <w:rPr>
          <w:rFonts w:cs="Arial"/>
          <w:rtl/>
          <w:lang w:bidi="fa-IR"/>
        </w:rPr>
        <w:t>۱۹۲۶ء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والے اس ہونہار بچے نے ۱۹۴۸ء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فراغت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وکالت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۱۹۵۸ء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ڈووک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جنرل اور ۱۹۶۳ء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سب سے نوعمر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ڈووک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جنرل بنا۔ اسلامک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سرچ</w:t>
      </w:r>
      <w:r>
        <w:rPr>
          <w:rFonts w:cs="Arial"/>
          <w:rtl/>
          <w:lang w:bidi="fa-IR"/>
        </w:rPr>
        <w:t xml:space="preserve"> انسٹ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</w:t>
      </w:r>
      <w:r>
        <w:t xml:space="preserve"> (IRI) </w:t>
      </w:r>
      <w:r>
        <w:rPr>
          <w:rFonts w:cs="Arial"/>
          <w:rtl/>
          <w:lang w:bidi="fa-IR"/>
        </w:rPr>
        <w:t>کے شعبہ قانو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 وابستہ رہے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اور نگران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خدمات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بار رکن بنے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کڑوں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عمدگ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اسلام کے نقط</w:t>
      </w:r>
      <w:r>
        <w:rPr>
          <w:rFonts w:cs="Arial" w:hint="cs"/>
          <w:rtl/>
          <w:lang w:bidi="fa-IR"/>
        </w:rPr>
        <w:t>ۂ</w:t>
      </w:r>
      <w:r>
        <w:rPr>
          <w:rFonts w:cs="Arial"/>
          <w:rtl/>
          <w:lang w:bidi="fa-IR"/>
        </w:rPr>
        <w:t xml:space="preserve"> نظر ک</w:t>
      </w:r>
      <w:r>
        <w:rPr>
          <w:rFonts w:cs="Arial" w:hint="cs"/>
          <w:rtl/>
          <w:lang w:bidi="fa-IR"/>
        </w:rPr>
        <w:t>ی</w:t>
      </w:r>
    </w:p>
    <w:p w:rsidR="007D6AB0" w:rsidRDefault="007D6AB0" w:rsidP="007D6AB0">
      <w:r>
        <w:rPr>
          <w:rFonts w:cs="Arial"/>
          <w:rtl/>
        </w:rPr>
        <w:t>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فکر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قرآن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مسائل اور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بار ہا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</w:t>
      </w:r>
      <w:r>
        <w:rPr>
          <w:rFonts w:cs="Arial" w:hint="eastAsia"/>
          <w:rtl/>
        </w:rPr>
        <w:t>خواہانہ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اللہ کے رسول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اور نا قابل سمجھو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D6AB0" w:rsidRDefault="007D6AB0" w:rsidP="007D6AB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مجھے خالد اسحاق سے سب سے پہلے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کا موقع ملا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مشترک دوست اور اس وقت کے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)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نائب ڈائرکٹر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تو</w:t>
      </w:r>
      <w:r>
        <w:rPr>
          <w:rFonts w:cs="Arial" w:hint="eastAsia"/>
          <w:rtl/>
        </w:rPr>
        <w:t>سط</w:t>
      </w:r>
      <w:r>
        <w:rPr>
          <w:rFonts w:cs="Arial"/>
          <w:rtl/>
        </w:rPr>
        <w:t xml:space="preserve"> سے ہوا۔ ماہ نامہ چراغ راہ ہمارے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بڑھتا رہا۔ ڈاکٹر فضل الرحمن مرحوم اور 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ان کے ساتھ خالد اسحاق سے روز و شب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ملا</w:t>
      </w:r>
      <w:r>
        <w:rPr>
          <w:rFonts w:cs="Arial" w:hint="eastAsia"/>
          <w:rtl/>
        </w:rPr>
        <w:t>قاتوں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گرما گرم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اتفاق اور اختلاف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گہرے ہوتے گئے ۔ خالد اسحاق کے کردار کا سب سے متاثر کن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 کے باوجود ان کے ہاں برداشت کا وصف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غلام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اور ان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ہم قافلہ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۔ چند موضوعات کو چھوڑ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توازن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خدمات کا انھوں نے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دل سے قائل تھے اگر چہ چ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امور پر ان کے اپنے تحفظات تھے ۔ جب صدر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خلاف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ہوا۔ خالد اسحاق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ف جسٹس صاحب نے جب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سرکار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استغاثہ کا تو انھوں نے جرات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کے عہدے سے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مظلوم کو ظالم ثابت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D6AB0" w:rsidRDefault="007D6AB0" w:rsidP="007D6AB0">
      <w:r>
        <w:rPr>
          <w:rFonts w:cs="Arial"/>
          <w:rtl/>
        </w:rPr>
        <w:t>انگلستان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 سے گہرا ربط رہا۔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ہم نے جن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نس آف اسلامک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جس کا اعلان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مرت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ہمارے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مگر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قلق ہے کہ آخر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کے مسئلے پر وہ کچھ اشکالات کا شکار ہو گئے ورنہ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کردار پر مل 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D6AB0" w:rsidRDefault="007D6AB0" w:rsidP="007D6AB0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محترمہ دونوں کو بالکل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نماز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اور مضبوط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کا اہتمام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کرتے تھے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قضا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اعتماد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7D6AB0" w:rsidRDefault="007D6AB0" w:rsidP="007D6AB0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سب کے سامنے ہے کہ انھوں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گوشوارے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بڑے بڑے صنعت کاروں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متاثر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کا جذ بہ اتفاق ہے۔ کم لوگوں کو معلوم ہے کہ بہت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خاندان ان کے تعاون سے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تھے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مگر وسائل سے محروم نو جوانوں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فرمائے اور ان کو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خالد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t xml:space="preserve"> (legendary)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سے بڑھ کر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کتاب خالد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اصل جذ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خبط</w:t>
      </w:r>
      <w:r>
        <w:t xml:space="preserve"> (passion)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سے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کتب ان کے کتب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D6AB0" w:rsidRDefault="007D6AB0" w:rsidP="007D6AB0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لسٹر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تک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خالد اسحاق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سے </w:t>
      </w: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تھے بلکه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تھے ۔ خالد اسحاق کے گھر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وار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فراموش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فضل احمد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ماہانہ مشاعرے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خالد اسحاق نے ہفتہ وار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D6AB0" w:rsidRDefault="007D6AB0" w:rsidP="007D6AB0">
      <w:r>
        <w:rPr>
          <w:rFonts w:cs="Arial" w:hint="eastAsia"/>
          <w:rtl/>
        </w:rPr>
        <w:t>کاش</w:t>
      </w:r>
      <w:r>
        <w:rPr>
          <w:rFonts w:cs="Arial"/>
          <w:rtl/>
        </w:rPr>
        <w:t xml:space="preserve"> !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خالد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ہو جائے ۔ خالد اسحاق نے جو خدمات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(PNA)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اور جناب عامر رضا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اصل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تھے، جس کا توڑ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سرتوڑ کوششوں کے باوجود نہ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خالد اسحاق نے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غالبا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Constitutional Limitation </w:t>
      </w:r>
      <w:r>
        <w:rPr>
          <w:rFonts w:cs="Arial"/>
          <w:rtl/>
        </w:rPr>
        <w:t>اور</w:t>
      </w:r>
      <w:r>
        <w:t xml:space="preserve"> Islamic Principles of Economic Management </w:t>
      </w:r>
      <w:r>
        <w:rPr>
          <w:rFonts w:cs="Arial"/>
          <w:rtl/>
        </w:rPr>
        <w:t>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بلاشبہہ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احباب کا فرض ہے کہ ان کو مرتب کر کے شائع کرنے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ضوفشاں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کارناموں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بلا 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(role-model) </w:t>
      </w:r>
      <w:r>
        <w:rPr>
          <w:rFonts w:cs="Arial"/>
          <w:rtl/>
        </w:rPr>
        <w:t>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D6AB0" w:rsidRDefault="007D6AB0" w:rsidP="007D6AB0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ہم سے رخصت ہو کر اپنے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جاملے۔۔۔ انا لله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 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اپنے افکار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خزانہ چھوڑ گئے کہ بقول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7D6AB0" w:rsidRDefault="007D6AB0" w:rsidP="00DD0FEA">
      <w:r>
        <w:rPr>
          <w:rFonts w:cs="Arial" w:hint="eastAsia"/>
          <w:rtl/>
        </w:rPr>
        <w:t>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سنے گا جو کہتے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سنے گا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تلک سر دھن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</w:t>
      </w:r>
    </w:p>
    <w:sectPr w:rsidR="007D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B7"/>
    <w:rsid w:val="00580FB7"/>
    <w:rsid w:val="00600B33"/>
    <w:rsid w:val="007D6AB0"/>
    <w:rsid w:val="00D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13C5"/>
  <w15:chartTrackingRefBased/>
  <w15:docId w15:val="{3A909EDD-B053-40A7-A944-E9E870F9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2025-05-10T11:34:00Z</dcterms:created>
  <dcterms:modified xsi:type="dcterms:W3CDTF">2025-05-10T11:36:00Z</dcterms:modified>
</cp:coreProperties>
</file>