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C76AFF" w:rsidRDefault="00C76AFF" w:rsidP="00C76AFF">
      <w:pPr>
        <w:jc w:val="right"/>
      </w:pPr>
      <w:r>
        <w:rPr>
          <w:rFonts w:cs="Arial"/>
          <w:rtl/>
          <w:lang w:bidi="fa-IR"/>
        </w:rPr>
        <w:t>۲۶۲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پر اعتراضات کا ---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قط</w:t>
      </w:r>
      <w:r>
        <w:t xml:space="preserve"> (</w:t>
      </w:r>
      <w:r>
        <w:rPr>
          <w:rFonts w:cs="Arial"/>
          <w:rtl/>
          <w:lang w:bidi="fa-IR"/>
        </w:rPr>
        <w:t>۲</w:t>
      </w:r>
      <w:r>
        <w:t>)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 رجب </w:t>
      </w:r>
      <w:r>
        <w:rPr>
          <w:rFonts w:cs="Arial"/>
          <w:rtl/>
          <w:lang w:bidi="fa-IR"/>
        </w:rPr>
        <w:t>۱۴۱۲</w:t>
      </w:r>
      <w:r>
        <w:rPr>
          <w:rFonts w:cs="Arial"/>
          <w:rtl/>
        </w:rPr>
        <w:t>ھ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پر گفتگو کرنے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جن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مبحث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اخلاص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غالبا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وجوہ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کا تعلق صرف ان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و سلوک کے قواعد و ضوابط سے ہے جو بالآخر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نافذ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و سزا پر منتج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ہے ۔ مشہور ماہر قانون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t xml:space="preserve"> (</w:t>
      </w:r>
      <w:proofErr w:type="spellStart"/>
      <w:r>
        <w:t>paton</w:t>
      </w:r>
      <w:proofErr w:type="spellEnd"/>
      <w:r>
        <w:t xml:space="preserve">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Text book of jurisprudence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کرتا ہے : ” قانون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 اصطلاحا"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رسما"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مجموعہ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مشتمل ہوتا ہے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اپنے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بغرض حصول اطاعت نافذ کرنے کے لئے آمادہ ہو"۔ (صفحہ </w:t>
      </w:r>
      <w:r>
        <w:rPr>
          <w:rFonts w:cs="Arial"/>
          <w:rtl/>
          <w:lang w:bidi="fa-IR"/>
        </w:rPr>
        <w:t>۸۵)</w:t>
      </w:r>
    </w:p>
    <w:p w:rsidR="00C76AFF" w:rsidRDefault="00C76AFF" w:rsidP="00C76AFF">
      <w:pPr>
        <w:jc w:val="right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قانون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قوت قاہرہ</w:t>
      </w:r>
      <w:r>
        <w:t xml:space="preserve"> Coercive power) </w:t>
      </w:r>
      <w:r>
        <w:rPr>
          <w:rFonts w:cs="Arial"/>
          <w:rtl/>
        </w:rPr>
        <w:t>لازم و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ملزوم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برعکس اسلام کا تصور قانون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قانون کے لئے عدالت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نافذ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گو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قوتِ قاہرہ</w:t>
      </w:r>
    </w:p>
    <w:p w:rsidR="00E06D24" w:rsidRDefault="00C76AFF" w:rsidP="00C76AFF">
      <w:pPr>
        <w:jc w:val="right"/>
        <w:rPr>
          <w:rFonts w:cs="Arial"/>
          <w:lang w:bidi="fa-IR"/>
        </w:rPr>
      </w:pPr>
      <w:r>
        <w:rPr>
          <w:rFonts w:cs="Arial"/>
          <w:rtl/>
          <w:lang w:bidi="fa-IR"/>
        </w:rPr>
        <w:t>۳۸</w:t>
      </w: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C76AFF" w:rsidRDefault="00C76AFF" w:rsidP="00C76AFF">
      <w:pPr>
        <w:jc w:val="right"/>
      </w:pPr>
      <w:r>
        <w:rPr>
          <w:rFonts w:cs="Arial"/>
          <w:rtl/>
          <w:lang w:bidi="fa-IR"/>
        </w:rPr>
        <w:t>۲۶۳</w:t>
      </w:r>
    </w:p>
    <w:p w:rsidR="00C76AFF" w:rsidRDefault="00C76AFF" w:rsidP="00C76AFF">
      <w:pPr>
        <w:jc w:val="right"/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نافذ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عبادات، معاملات، مناکحات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مدن جنگ و صلح سب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بالا تر قانون ماننے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بالا تر قانون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کچھ حصہ فرد خود اپنے اوپر نافذ کرے گا اور کچھ حصے حکومت کے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نافذالعمل ہوں گے۔ اور اس طرح اخلاق اور قوتِ قاہرہ کے امتزاج سے فرد اور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کام انجام پاتا ہے۔</w:t>
      </w:r>
    </w:p>
    <w:p w:rsidR="00C76AFF" w:rsidRDefault="00C76AFF" w:rsidP="00C76AFF">
      <w:pPr>
        <w:jc w:val="right"/>
      </w:pPr>
      <w:r>
        <w:rPr>
          <w:rFonts w:cs="Arial"/>
          <w:rtl/>
          <w:lang w:bidi="fa-IR"/>
        </w:rPr>
        <w:t>۲۔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کا تعلق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نگلو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کسن</w:t>
      </w:r>
      <w:r>
        <w:t xml:space="preserve"> (Anglo - Saxon) </w:t>
      </w:r>
      <w:r>
        <w:rPr>
          <w:rFonts w:cs="Arial"/>
          <w:rtl/>
          <w:lang w:bidi="fa-IR"/>
        </w:rPr>
        <w:t>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ہے جس سے ملک کا قانون دان طبقہ آشنا ہے اس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مطابق کم از کم نظر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رائج "مجموعه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>" سے ہٹ کر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تر قانون کو ماننا اور پھر اس بالا تر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خود " مجموعہ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" پر نقد و احتساب کا کام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معروف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شے ہے۔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کا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ہوا قانون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قانون سمجھا جاتا ہے اور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نٹ</w:t>
      </w:r>
      <w:r>
        <w:rPr>
          <w:rFonts w:cs="Arial"/>
          <w:rtl/>
          <w:lang w:bidi="fa-IR"/>
        </w:rPr>
        <w:t xml:space="preserve"> حاکم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ہے اور اس سے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سرزد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! اسلام تو ظاہر ہے کہ اس 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کو تسل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کرتا ۔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فرد اور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دونوں ، اور اس طرح خود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کے اداروں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نٹ</w:t>
      </w:r>
      <w:r>
        <w:rPr>
          <w:rFonts w:cs="Arial"/>
          <w:rtl/>
          <w:lang w:bidi="fa-IR"/>
        </w:rPr>
        <w:t xml:space="preserve"> ،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بالا تر قانون کے تابع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اور وہ ہے قرآن و سنت۔ اصل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صرف اللہ تعال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اللہ کا رسول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اس کے نمائن</w:t>
      </w:r>
      <w:r>
        <w:rPr>
          <w:rFonts w:cs="Arial" w:hint="eastAsia"/>
          <w:rtl/>
          <w:lang w:bidi="fa-IR"/>
        </w:rPr>
        <w:t>دہ</w:t>
      </w:r>
      <w:r>
        <w:rPr>
          <w:rFonts w:cs="Arial"/>
          <w:rtl/>
          <w:lang w:bidi="fa-IR"/>
        </w:rPr>
        <w:t xml:space="preserve"> اور رسول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شارع کا مقام رکھتا ہے ۔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کا کام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کے مطابق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کرنا ہے۔ اور جن معاملات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کتاب و سنت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خاموش</w:t>
      </w:r>
      <w:r>
        <w:rPr>
          <w:rFonts w:cs="Arial"/>
          <w:rtl/>
        </w:rPr>
        <w:t xml:space="preserve"> ہوں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طور پر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جہاں نظام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ہے،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متننہ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مطلقہ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حق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محدود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عموماً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ما سوا اداروں کو نقد و احتساب اور رد و قبول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ہونے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سوالات کے جائزہ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کر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نقد و احتساب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عدالتوں کو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مالہ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C76AFF" w:rsidRDefault="00C76AFF" w:rsidP="00C76AFF">
      <w:pPr>
        <w:jc w:val="right"/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C76AFF" w:rsidRDefault="00C76AFF" w:rsidP="00C76AFF">
      <w:pPr>
        <w:jc w:val="right"/>
      </w:pPr>
      <w:r>
        <w:rPr>
          <w:rFonts w:cs="Arial"/>
          <w:rtl/>
          <w:lang w:bidi="fa-IR"/>
        </w:rPr>
        <w:t>۲۶۴</w:t>
      </w:r>
    </w:p>
    <w:p w:rsidR="00C76AFF" w:rsidRDefault="00C76AFF" w:rsidP="00C76AFF">
      <w:pPr>
        <w:jc w:val="right"/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جانے کا ڈھنڈورہ کتنا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نظر آتا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(لاد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فکر کے غلبہ سے قبل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منظور کردہ قانون کو حقوق عامہ اور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لارڈ جسٹس کوک</w:t>
      </w:r>
      <w:r>
        <w:t xml:space="preserve"> (Coke)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۱۶۱۰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بو نام کے مشہور م</w:t>
      </w:r>
      <w:r>
        <w:rPr>
          <w:rFonts w:cs="Arial" w:hint="eastAsia"/>
          <w:rtl/>
        </w:rPr>
        <w:t>قدمہ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 کہ</w:t>
      </w:r>
    </w:p>
    <w:p w:rsidR="00C76AFF" w:rsidRDefault="00C76AFF" w:rsidP="00C76AFF">
      <w:pPr>
        <w:jc w:val="right"/>
      </w:pPr>
      <w:proofErr w:type="gramStart"/>
      <w:r>
        <w:t xml:space="preserve">" </w:t>
      </w:r>
      <w:r>
        <w:rPr>
          <w:rFonts w:cs="Arial"/>
          <w:rtl/>
        </w:rPr>
        <w:t>جب</w:t>
      </w:r>
      <w:proofErr w:type="gramEnd"/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منظور کردہ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عام حق</w:t>
      </w:r>
      <w:r>
        <w:t xml:space="preserve"> (Common Right)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(Reason) </w:t>
      </w:r>
      <w:r>
        <w:rPr>
          <w:rFonts w:cs="Arial"/>
          <w:rtl/>
        </w:rPr>
        <w:t xml:space="preserve">کے خلاف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عمل نا ممکن ہوگا تو پھر معاملہ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کامن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</w:t>
      </w:r>
      <w:r>
        <w:t xml:space="preserve"> (Void)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گا“۔</w:t>
      </w:r>
      <w:r>
        <w:t xml:space="preserve"> ((1610) 652 647 .E.R 77)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جسٹس</w:t>
      </w:r>
      <w:r>
        <w:rPr>
          <w:rFonts w:cs="Arial"/>
          <w:rtl/>
        </w:rPr>
        <w:t xml:space="preserve"> کوک کے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ہو برٹ</w:t>
      </w:r>
      <w:r>
        <w:t xml:space="preserve"> (</w:t>
      </w:r>
      <w:proofErr w:type="spellStart"/>
      <w:r>
        <w:t>Hobert</w:t>
      </w:r>
      <w:proofErr w:type="spellEnd"/>
      <w:r>
        <w:t xml:space="preserve">) </w:t>
      </w:r>
      <w:r>
        <w:rPr>
          <w:rFonts w:cs="Arial"/>
          <w:rtl/>
        </w:rPr>
        <w:t>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ارشاد ہے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اگر وہ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</w:t>
      </w:r>
      <w:r>
        <w:t xml:space="preserve"> (Equity</w:t>
      </w:r>
    </w:p>
    <w:p w:rsidR="00C76AFF" w:rsidRDefault="00C76AFF" w:rsidP="00C76AFF">
      <w:pPr>
        <w:jc w:val="right"/>
      </w:pPr>
      <w:r>
        <w:t xml:space="preserve">Natural) </w:t>
      </w:r>
      <w:r>
        <w:rPr>
          <w:rFonts w:cs="Arial"/>
          <w:rtl/>
        </w:rPr>
        <w:t>کے خلاف ہے تو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  <w:r>
        <w:t>"</w:t>
      </w:r>
    </w:p>
    <w:p w:rsidR="00C76AFF" w:rsidRDefault="00C76AFF" w:rsidP="00C76AFF">
      <w:pPr>
        <w:jc w:val="right"/>
      </w:pPr>
      <w:proofErr w:type="spellStart"/>
      <w:r>
        <w:t>Savadge</w:t>
      </w:r>
      <w:proofErr w:type="spellEnd"/>
      <w:r>
        <w:t>, 80, E.R. 235'237' (1615)</w:t>
      </w:r>
    </w:p>
    <w:p w:rsidR="00C76AFF" w:rsidRDefault="00C76AFF" w:rsidP="00C76AFF">
      <w:pPr>
        <w:jc w:val="right"/>
      </w:pPr>
      <w:r>
        <w:t>(Day</w:t>
      </w:r>
    </w:p>
    <w:p w:rsidR="00C76AFF" w:rsidRDefault="00C76AFF" w:rsidP="00C76AFF">
      <w:pPr>
        <w:jc w:val="right"/>
      </w:pPr>
      <w:r>
        <w:t>Vs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ہولڈ</w:t>
      </w:r>
      <w:r>
        <w:t xml:space="preserve"> (Hold) </w:t>
      </w:r>
      <w:r>
        <w:rPr>
          <w:rFonts w:cs="Arial"/>
          <w:rtl/>
        </w:rPr>
        <w:t>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بعد وہ زمانہ شروع ہوتا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مملکت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منضبط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بننے کے بعد دستور کو بالا تر قانون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کے تابع ہے ۔ جسٹس مارش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آج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”دستور خود سب سے بڑا قانون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کہ مقننہ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کونسا قانون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تجاوز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کس بناء پر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مؤثر</w:t>
      </w:r>
      <w:r>
        <w:rPr>
          <w:rFonts w:cs="Arial"/>
          <w:rtl/>
        </w:rPr>
        <w:t xml:space="preserve"> ہے"۔</w:t>
      </w:r>
    </w:p>
    <w:p w:rsidR="00C76AFF" w:rsidRDefault="00C76AFF" w:rsidP="00C76AFF">
      <w:pPr>
        <w:jc w:val="right"/>
      </w:pPr>
      <w:r>
        <w:t xml:space="preserve">(Marbury </w:t>
      </w:r>
      <w:proofErr w:type="spellStart"/>
      <w:r>
        <w:t>v.s</w:t>
      </w:r>
      <w:proofErr w:type="spellEnd"/>
      <w:r>
        <w:t>. Madison)</w:t>
      </w:r>
    </w:p>
    <w:p w:rsidR="00C76AFF" w:rsidRDefault="00C76AFF" w:rsidP="00C76AFF">
      <w:pPr>
        <w:jc w:val="right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گزشتہ دو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عدالتِ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دو سو سترہ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خلاف دستور ، بے ضابطہ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سے نہ مقننہ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کٹ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"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کھڑا ہوا ہے ۔ بلکہ مقن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قانون کو ”بالا تر "قانون"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پرکھنے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-</w:t>
      </w:r>
    </w:p>
    <w:p w:rsidR="00C76AFF" w:rsidRDefault="00C76AFF" w:rsidP="00C76AFF">
      <w:pPr>
        <w:jc w:val="right"/>
      </w:pPr>
      <w:r>
        <w:t>----</w:t>
      </w:r>
    </w:p>
    <w:p w:rsidR="00C76AFF" w:rsidRDefault="00C76AFF" w:rsidP="00C76AFF">
      <w:pPr>
        <w:jc w:val="right"/>
        <w:rPr>
          <w:rFonts w:cs="Arial"/>
        </w:rPr>
      </w:pPr>
      <w:r>
        <w:rPr>
          <w:rFonts w:cs="Arial" w:hint="eastAsia"/>
          <w:rtl/>
        </w:rPr>
        <w:t>دونوں</w:t>
      </w: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C76AFF" w:rsidRDefault="00C76AFF" w:rsidP="00C76AFF">
      <w:pPr>
        <w:jc w:val="right"/>
      </w:pPr>
      <w:r>
        <w:rPr>
          <w:rFonts w:cs="Arial"/>
          <w:rtl/>
          <w:lang w:bidi="fa-IR"/>
        </w:rPr>
        <w:t>۲۶۵</w:t>
      </w:r>
    </w:p>
    <w:p w:rsidR="00C76AFF" w:rsidRDefault="00C76AFF" w:rsidP="00C76AFF">
      <w:pPr>
        <w:jc w:val="right"/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جو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تِ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مطالعہ سے معلوم ہوتا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دستور کے مطابق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انجام 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>۔ فرانس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“ ڈنمارک ، فن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وجود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کے بعد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منظور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بل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سے متصادم ہونے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 کے منظور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اسے دستور سے متصادم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کالعدم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ارجنٹائن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عام عدالتوں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ڈنمارک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اردن</w:t>
      </w:r>
      <w:r>
        <w:rPr>
          <w:rFonts w:cs="Arial"/>
          <w:rtl/>
        </w:rPr>
        <w:t xml:space="preserve"> ، ناروے، پاکستان ، ہندوستان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(High Court) </w:t>
      </w:r>
      <w:r>
        <w:rPr>
          <w:rFonts w:cs="Arial"/>
          <w:rtl/>
        </w:rPr>
        <w:t>کو حاصل ہے جس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کچھ دو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منظور ہو جانے کے بعد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ہونے کا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کوسٹار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، آئر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، جاپان 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کچھ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کونسل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کام صرف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آسٹ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(Austria) </w:t>
      </w:r>
      <w:r>
        <w:rPr>
          <w:rFonts w:cs="Arial"/>
          <w:rtl/>
        </w:rPr>
        <w:t>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مالٹا ،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</w:t>
      </w:r>
      <w:r>
        <w:rPr>
          <w:rFonts w:cs="Arial"/>
          <w:rtl/>
        </w:rPr>
        <w:t xml:space="preserve"> 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عام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منظور شدہ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منظور کردہ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عدالت کے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کھولنا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ہے ۔ اس سے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آتا ہے اور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قانون ساز اداروں کے ان ارکان کو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شمار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مسترد کرنے کا حق عدالتوں کو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صرف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نزاکت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مقننہ 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76AFF" w:rsidRDefault="00C76AFF" w:rsidP="00C76AFF">
      <w:pPr>
        <w:jc w:val="right"/>
        <w:rPr>
          <w:rFonts w:cs="Arial"/>
          <w:lang w:bidi="fa-IR"/>
        </w:rPr>
      </w:pPr>
      <w:r>
        <w:rPr>
          <w:rFonts w:cs="Arial"/>
          <w:rtl/>
          <w:lang w:bidi="fa-IR"/>
        </w:rPr>
        <w:t>۴۱</w:t>
      </w: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۱۱۹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C76AFF" w:rsidRDefault="00C76AFF" w:rsidP="00C76AFF">
      <w:pPr>
        <w:jc w:val="right"/>
      </w:pPr>
      <w:r>
        <w:rPr>
          <w:rFonts w:cs="Arial"/>
          <w:rtl/>
          <w:lang w:bidi="fa-IR"/>
        </w:rPr>
        <w:t>۲۶۶</w:t>
      </w:r>
    </w:p>
    <w:p w:rsidR="00C76AFF" w:rsidRDefault="00C76AFF" w:rsidP="00C76AFF">
      <w:pPr>
        <w:jc w:val="right"/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</w:t>
      </w:r>
    </w:p>
    <w:p w:rsidR="00C76AFF" w:rsidRDefault="00C76AFF" w:rsidP="00C76AFF">
      <w:pPr>
        <w:jc w:val="right"/>
      </w:pPr>
      <w:r>
        <w:t xml:space="preserve">(Balance of power) </w:t>
      </w:r>
      <w:r>
        <w:rPr>
          <w:rFonts w:cs="Arial"/>
          <w:rtl/>
        </w:rPr>
        <w:t>پر ہے ۔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پر دوسرے کے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اس طرح مربوط اور متعلق ہوتا ہے کہ عوام کے حقوق محفوظ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مقاصد حاصل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جن ارکان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بالا تر قانون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کئے جانے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حرف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جس ” نازک مزاج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ناقابل فہم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، جس کے اقرار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مسلمان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وہ اتنے برا ف</w:t>
      </w:r>
      <w:r>
        <w:rPr>
          <w:rFonts w:cs="Arial" w:hint="eastAsia"/>
          <w:rtl/>
        </w:rPr>
        <w:t>روختہ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بہت سے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ہاتھ اور پاؤں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 دستور کے تحت بندے ہوئے .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اصل دستور " کہا جاتا ہے۔ مثال کے طور پر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دو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سے ہٹ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احکامات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اور دستور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بنائے گئے تھے،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اس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نے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منتخب ہو جانے کے بعد اس کو عدم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ہٹانے کے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اس طرح جکڑ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عملاً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خود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ہٹانے کے حق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پر خود بھٹو صاحب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جناب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سخت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لکھا تھا۔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حق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کچھ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عائد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اتنے بہت سے بالاتر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>"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البتہ اللہ ک</w:t>
      </w:r>
      <w:r>
        <w:rPr>
          <w:rFonts w:cs="Arial" w:hint="cs"/>
          <w:rtl/>
        </w:rPr>
        <w:t>ی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بالا تر قانون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کٹ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ناطقہ</w:t>
      </w:r>
      <w:r>
        <w:rPr>
          <w:rFonts w:cs="Arial"/>
          <w:rtl/>
        </w:rPr>
        <w:t xml:space="preserve"> سر بگر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!</w:t>
      </w:r>
    </w:p>
    <w:p w:rsidR="00C76AFF" w:rsidRDefault="00C76AFF" w:rsidP="00C76AFF">
      <w:pPr>
        <w:jc w:val="right"/>
        <w:rPr>
          <w:rFonts w:cs="Arial"/>
          <w:lang w:bidi="fa-IR"/>
        </w:rPr>
      </w:pPr>
      <w:r>
        <w:rPr>
          <w:rFonts w:cs="Arial"/>
          <w:rtl/>
          <w:lang w:bidi="fa-IR"/>
        </w:rPr>
        <w:t>۴۲</w:t>
      </w: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C76AFF" w:rsidRDefault="00C76AFF" w:rsidP="00C76AFF">
      <w:pPr>
        <w:jc w:val="right"/>
      </w:pPr>
      <w:r>
        <w:rPr>
          <w:rFonts w:cs="Arial"/>
          <w:rtl/>
          <w:lang w:bidi="fa-IR"/>
        </w:rPr>
        <w:t>۲۶۷</w:t>
      </w:r>
    </w:p>
    <w:p w:rsidR="00C76AFF" w:rsidRDefault="00C76AFF" w:rsidP="00C76AFF">
      <w:pPr>
        <w:jc w:val="right"/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چوتھے اعتراض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بالا معروضات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وزن ہے ، مگر اس کا مناسب حل ممکن ہے اور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چونکہ ہمارا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نظام ، ناقص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لئے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(Criterion)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لئے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اور اصول فقہ کا علم رکھنے والے افراد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تقاضہ ہے کہ اسے جلد از جلد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موجودہ افراد کے لئے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شروع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سطح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رکھنے والے علماء اور فقہاء کا تقرر بطور جج ،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مستقبل کے لئے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اور اصول فقہ دونوں پر مہارت رکھنے والوں پر مشتمل ہوسکے۔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اعتراض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قطعا نا قابل قبول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اشارہ ہے کہ چونکہ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پھر ہم بڑے ادب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جو حالت آج قانون ساز اداروں کے ارکان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مہارت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نظر ہو جائے گا۔ مسئلہ کا حل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کرنا ہے ، جو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موجودہ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مقننہ اور اس کے افراد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بلند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کا تقاضا ہے۔</w:t>
      </w:r>
    </w:p>
    <w:p w:rsidR="00C76AFF" w:rsidRDefault="00C76AFF" w:rsidP="00C76AFF">
      <w:pPr>
        <w:jc w:val="right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امر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جب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مسلط کردہ قانون کے دائرہ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اسے مسلمانوں اور دوسرے مذاہب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کے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خدشہ کا اظہار ہوا تھا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وہاں تو مسلم پرسنل لاء کا نفاذ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ججوں تک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کتابوں اور مآخذ کا بالعموم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لئے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سو سال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جب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فقہ اور اصول فقہ کے خلاف تھا ، اور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اہل علم اور وکلاء نے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پامال ہونے سے</w:t>
      </w:r>
    </w:p>
    <w:p w:rsidR="00C76AFF" w:rsidRDefault="00C76AFF" w:rsidP="00C76AFF">
      <w:pPr>
        <w:jc w:val="right"/>
        <w:rPr>
          <w:rFonts w:cs="Arial"/>
          <w:lang w:bidi="fa-IR"/>
        </w:rPr>
      </w:pPr>
      <w:r>
        <w:rPr>
          <w:rFonts w:cs="Arial"/>
          <w:rtl/>
          <w:lang w:bidi="fa-IR"/>
        </w:rPr>
        <w:t>۴۳</w:t>
      </w: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</w:p>
    <w:p w:rsidR="00C76AFF" w:rsidRDefault="00C76AFF" w:rsidP="00C76AFF">
      <w:pPr>
        <w:jc w:val="right"/>
      </w:pP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C76AFF" w:rsidRDefault="00C76AFF" w:rsidP="00C76AFF">
      <w:pPr>
        <w:jc w:val="right"/>
      </w:pPr>
      <w:r>
        <w:rPr>
          <w:rFonts w:cs="Arial"/>
          <w:rtl/>
          <w:lang w:bidi="fa-IR"/>
        </w:rPr>
        <w:t>۲۶۸</w:t>
      </w:r>
    </w:p>
    <w:p w:rsidR="00C76AFF" w:rsidRDefault="00C76AFF" w:rsidP="00C76AFF">
      <w:pPr>
        <w:jc w:val="right"/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بچا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سے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دس بارہ سال کا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گواہ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 کے احکام 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 کر بحث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 فقہاء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سے استشہاد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عمل ہے اور اس کے اچھے نتائج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خلاف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،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) تک محدود کرنا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مؤقف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شدہ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اسے موجودہ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مسئلہ پر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غور - فکر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جتنا جلد ممکن ہو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واضح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البتہ جب چند سالوں کے تجربہ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علم رکھنے والے لوگوں کے شامل ہو جانے سے ، صورت حال بہتر ہو جائے تو پھر دائرہ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مضائقہ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آخر بارہ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سوسال تک مسلمانوں کے نظام قضاء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دونوں سطح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امور پر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اندر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وجوہات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نومبر94 ء کا شمارہ بروقت شائع نہ ہو سکا، چنانچہ نومبر 9ء اور دسمبر 90ء کا مشترکہ شمارہ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شمارے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اشاعت کو شمارہ نومبر دسمبر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۴۴۳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</w:p>
    <w:p w:rsidR="00C76AFF" w:rsidRDefault="00C76AFF" w:rsidP="00C76AFF">
      <w:pPr>
        <w:jc w:val="right"/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ترجمان القرآن لاہور</w:t>
      </w:r>
    </w:p>
    <w:p w:rsidR="00C76AFF" w:rsidRDefault="00C76AFF" w:rsidP="00C76AFF">
      <w:pPr>
        <w:jc w:val="right"/>
      </w:pPr>
      <w:r>
        <w:rPr>
          <w:rFonts w:cs="Arial"/>
          <w:rtl/>
          <w:lang w:bidi="fa-IR"/>
        </w:rPr>
        <w:t>۴۴</w:t>
      </w:r>
      <w:bookmarkStart w:id="0" w:name="_GoBack"/>
      <w:bookmarkEnd w:id="0"/>
    </w:p>
    <w:sectPr w:rsidR="00C76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4C"/>
    <w:rsid w:val="00312A4C"/>
    <w:rsid w:val="00C76AFF"/>
    <w:rsid w:val="00E0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B5EB"/>
  <w15:chartTrackingRefBased/>
  <w15:docId w15:val="{BB8AB39C-A998-42FF-9FFF-E7089805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11103</Characters>
  <Application>Microsoft Office Word</Application>
  <DocSecurity>0</DocSecurity>
  <Lines>92</Lines>
  <Paragraphs>26</Paragraphs>
  <ScaleCrop>false</ScaleCrop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2025-01-09T05:05:00Z</dcterms:created>
  <dcterms:modified xsi:type="dcterms:W3CDTF">2025-01-09T05:06:00Z</dcterms:modified>
</cp:coreProperties>
</file>