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DA" w:rsidRDefault="00DE62DA" w:rsidP="00DE62DA">
      <w:r>
        <w:rPr>
          <w:rFonts w:cs="Arial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زاہد احمد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علم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دونوں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و دماغ پر گہرے نقوش چھوڑے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استاد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علم۔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 کھرے تھے، قناعت ان کا شعار تھا، لمس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تھے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دوسروں کے حسنات پر نگاہ رکھتے تھے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مطالعہ بہت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صرف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بلکہ تھے بلکہ مطالعہ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ساتھ تنظر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نکالنے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</w:t>
      </w:r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فکر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 ان کا تخصص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فلسفہ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بہت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دقت نظر سے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قرآن و سنت کا مطالعہ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محقق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صرف محقق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Original Thinker </w:t>
      </w:r>
      <w:r>
        <w:rPr>
          <w:rFonts w:cs="Arial"/>
          <w:rtl/>
        </w:rPr>
        <w:t>سمجھتا ہوں۔ بهہ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مترجم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ست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مجموعوں کا جو ترجمہ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سلاست کے اعتبار سے منفرد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ان کو بہت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اسلوب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مولانا مرحوم کے تتبع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انھوں نے عبادت سمجھ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دور تعاون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اپنے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بحسن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کے ساتھ دعوت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بلند مقام رکھت</w:t>
      </w:r>
      <w:r>
        <w:rPr>
          <w:rFonts w:cs="Arial" w:hint="cs"/>
          <w:rtl/>
        </w:rPr>
        <w:t>ی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تعلقات ان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لے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حسرت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باوجود وہ مجھ سے اس طرح معاملہ کرتے رہے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ہوتا ہے۔ واقعات تو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خط</w:t>
      </w:r>
      <w:r>
        <w:rPr>
          <w:rFonts w:cs="Arial"/>
          <w:rtl/>
        </w:rPr>
        <w:t xml:space="preserve"> وک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کہنا چاہتا ہوں کہ 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اس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 افراد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برادر محترم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گوجرانوالہ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طرح ان کے گھر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اور پاک صاف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اور علم و ادب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کے جو چراغ انھوں نے علم و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ضوفشان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مرتب</w:t>
      </w:r>
      <w:r>
        <w:rPr>
          <w:rFonts w:cs="Arial"/>
          <w:rtl/>
        </w:rPr>
        <w:t xml:space="preserve"> کے قلم سے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ذکر کرتے ہوئے کہا تھا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ز افرنگ و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افرنگ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ز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افرنگ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ہمہ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افرنگ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عالم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معمار</w:t>
      </w:r>
      <w:r>
        <w:rPr>
          <w:rFonts w:cs="Arial"/>
          <w:rtl/>
        </w:rPr>
        <w:t xml:space="preserve"> حرم باز به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جہاں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از خواب گراں، خواب گراں، خواب گراں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از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خواب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lastRenderedPageBreak/>
        <w:t>گراں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افرنگ سے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دونوں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گلہ کے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جنگوں کے مہلک اثرات محسوس : پر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کئے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ہے،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اپنے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کارگر سمجھے تو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کرتا ہے و</w:t>
      </w:r>
      <w:r>
        <w:rPr>
          <w:rFonts w:cs="Arial" w:hint="eastAsia"/>
          <w:rtl/>
        </w:rPr>
        <w:t>رنہ</w:t>
      </w:r>
      <w:r>
        <w:rPr>
          <w:rFonts w:cs="Arial"/>
          <w:rtl/>
        </w:rPr>
        <w:t xml:space="preserve"> وہ ا ورنہ وہ اس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مادہ پرست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مادہ پرستانہ سوچ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جوڑ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نقشہ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 :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انگلستان کے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دولت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غالب ہے۔ حصول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پچھلے دو سو سال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محرکات عمل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کار فرما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دولت حصول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بہتات و شان 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ادب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 جاوں کے منبروں سے سال بہ سال سامع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قم</w:t>
      </w:r>
      <w:r>
        <w:rPr>
          <w:rFonts w:cs="Arial"/>
          <w:rtl/>
        </w:rPr>
        <w:t xml:space="preserve"> کرج تمل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</w:t>
      </w:r>
    </w:p>
    <w:p w:rsidR="00DE62DA" w:rsidRDefault="00DE62DA" w:rsidP="00DE62DA">
      <w:r>
        <w:rPr>
          <w:rFonts w:cs="Arial" w:hint="eastAsia"/>
          <w:rtl/>
        </w:rPr>
        <w:t>التلاتة</w:t>
      </w:r>
      <w:r>
        <w:t xml:space="preserve"> </w:t>
      </w:r>
    </w:p>
    <w:p w:rsidR="00DB5F35" w:rsidRDefault="00DE62DA" w:rsidP="00DE62DA">
      <w:r>
        <w:t>.</w:t>
      </w:r>
      <w:bookmarkStart w:id="0" w:name="_GoBack"/>
      <w:bookmarkEnd w:id="0"/>
    </w:p>
    <w:sectPr w:rsidR="00DB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5E"/>
    <w:rsid w:val="00DB5F35"/>
    <w:rsid w:val="00DE62DA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B514D-3F67-4955-B421-769565A5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2025-04-10T04:47:00Z</dcterms:created>
  <dcterms:modified xsi:type="dcterms:W3CDTF">2025-04-10T04:48:00Z</dcterms:modified>
</cp:coreProperties>
</file>