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7774D7" w:rsidRDefault="00CE7CFE" w:rsidP="004E4F92">
      <w:pPr>
        <w:pStyle w:val="NoSpacing"/>
        <w:rPr>
          <w:rStyle w:val="apple-style-span"/>
          <w:rFonts w:ascii="Cambria" w:hAnsi="Cambria" w:cs="Times New Roman"/>
          <w:sz w:val="72"/>
          <w:szCs w:val="72"/>
        </w:rPr>
      </w:pPr>
    </w:p>
    <w:p w:rsidR="002F0F81" w:rsidRPr="007774D7" w:rsidRDefault="002F0F81" w:rsidP="002F0F81">
      <w:pPr>
        <w:rPr>
          <w:rStyle w:val="apple-style-span"/>
          <w:rFonts w:ascii="Arial" w:hAnsi="Arial" w:cs="Arial"/>
          <w:sz w:val="20"/>
          <w:szCs w:val="20"/>
        </w:rPr>
      </w:pPr>
    </w:p>
    <w:p w:rsidR="002F0F81" w:rsidRPr="007774D7" w:rsidRDefault="002F0F81" w:rsidP="002F0F81">
      <w:pPr>
        <w:rPr>
          <w:rStyle w:val="apple-style-span"/>
          <w:rFonts w:ascii="Arial" w:hAnsi="Arial" w:cs="Arial"/>
          <w:sz w:val="20"/>
          <w:szCs w:val="20"/>
        </w:rPr>
      </w:pPr>
    </w:p>
    <w:p w:rsidR="00CE7CFE" w:rsidRPr="007774D7" w:rsidRDefault="00CE7CFE">
      <w:pPr>
        <w:jc w:val="right"/>
        <w:rPr>
          <w:rStyle w:val="apple-style-span"/>
          <w:rFonts w:ascii="Arial" w:hAnsi="Arial" w:cs="Arial"/>
          <w:sz w:val="20"/>
          <w:szCs w:val="20"/>
        </w:rPr>
      </w:pPr>
    </w:p>
    <w:p w:rsidR="00A94DAF" w:rsidRPr="007774D7" w:rsidRDefault="00A94DAF">
      <w:pPr>
        <w:jc w:val="right"/>
        <w:rPr>
          <w:rStyle w:val="apple-style-span"/>
          <w:rFonts w:ascii="Arial" w:hAnsi="Arial" w:cs="Arial"/>
          <w:sz w:val="20"/>
          <w:szCs w:val="20"/>
        </w:rPr>
      </w:pPr>
    </w:p>
    <w:p w:rsidR="00A94DAF" w:rsidRPr="007774D7" w:rsidRDefault="00237F4A" w:rsidP="001044D7">
      <w:pPr>
        <w:jc w:val="center"/>
        <w:rPr>
          <w:rFonts w:ascii="Batang" w:eastAsia="Batang" w:hAnsi="Batang"/>
          <w:sz w:val="32"/>
          <w:szCs w:val="32"/>
        </w:rPr>
      </w:pPr>
      <w:r w:rsidRPr="007774D7">
        <w:rPr>
          <w:rFonts w:ascii="Batang" w:eastAsia="Batang" w:hAnsi="Batang"/>
          <w:b/>
          <w:bCs/>
          <w:sz w:val="48"/>
          <w:szCs w:val="48"/>
        </w:rPr>
        <w:t>T</w:t>
      </w:r>
      <w:r w:rsidRPr="007774D7">
        <w:rPr>
          <w:rFonts w:ascii="Batang" w:eastAsia="Batang" w:hAnsi="Batang"/>
          <w:sz w:val="40"/>
          <w:szCs w:val="40"/>
        </w:rPr>
        <w:t xml:space="preserve">HE </w:t>
      </w:r>
      <w:r w:rsidRPr="007774D7">
        <w:rPr>
          <w:rFonts w:ascii="Batang" w:eastAsia="Batang" w:hAnsi="Batang"/>
          <w:b/>
          <w:bCs/>
          <w:sz w:val="48"/>
          <w:szCs w:val="48"/>
        </w:rPr>
        <w:t>R</w:t>
      </w:r>
      <w:r w:rsidRPr="007774D7">
        <w:rPr>
          <w:rFonts w:ascii="Batang" w:eastAsia="Batang" w:hAnsi="Batang"/>
          <w:sz w:val="40"/>
          <w:szCs w:val="40"/>
        </w:rPr>
        <w:t xml:space="preserve">AGE OF </w:t>
      </w:r>
      <w:r w:rsidRPr="007774D7">
        <w:rPr>
          <w:rFonts w:ascii="Batang" w:eastAsia="Batang" w:hAnsi="Batang"/>
          <w:b/>
          <w:bCs/>
          <w:sz w:val="48"/>
          <w:szCs w:val="48"/>
        </w:rPr>
        <w:t>M</w:t>
      </w:r>
      <w:r w:rsidRPr="007774D7">
        <w:rPr>
          <w:rFonts w:ascii="Batang" w:eastAsia="Batang" w:hAnsi="Batang"/>
          <w:sz w:val="40"/>
          <w:szCs w:val="40"/>
        </w:rPr>
        <w:t>ODERATE</w:t>
      </w:r>
      <w:r w:rsidR="001044D7" w:rsidRPr="007774D7">
        <w:rPr>
          <w:rFonts w:ascii="Batang" w:eastAsia="Batang" w:hAnsi="Batang"/>
          <w:sz w:val="40"/>
          <w:szCs w:val="40"/>
        </w:rPr>
        <w:t xml:space="preserve"> </w:t>
      </w:r>
      <w:r w:rsidRPr="007774D7">
        <w:rPr>
          <w:rFonts w:ascii="Batang" w:eastAsia="Batang" w:hAnsi="Batang"/>
          <w:b/>
          <w:bCs/>
          <w:sz w:val="48"/>
          <w:szCs w:val="48"/>
        </w:rPr>
        <w:t>I</w:t>
      </w:r>
      <w:r w:rsidRPr="007774D7">
        <w:rPr>
          <w:rFonts w:ascii="Batang" w:eastAsia="Batang" w:hAnsi="Batang"/>
          <w:sz w:val="40"/>
          <w:szCs w:val="40"/>
        </w:rPr>
        <w:t>SLAM</w:t>
      </w:r>
    </w:p>
    <w:p w:rsidR="00A94DAF" w:rsidRPr="007774D7" w:rsidRDefault="00A94DAF" w:rsidP="00A94DAF">
      <w:pPr>
        <w:pStyle w:val="NormalWeb"/>
        <w:jc w:val="center"/>
        <w:rPr>
          <w:rFonts w:ascii="Verdana" w:hAnsi="Verdana"/>
          <w:sz w:val="23"/>
          <w:szCs w:val="15"/>
        </w:rPr>
      </w:pPr>
    </w:p>
    <w:p w:rsidR="00A94DAF" w:rsidRPr="007774D7" w:rsidRDefault="00A94DAF" w:rsidP="00A94DAF">
      <w:pPr>
        <w:pStyle w:val="NormalWeb"/>
        <w:jc w:val="center"/>
        <w:rPr>
          <w:rFonts w:ascii="Verdana" w:hAnsi="Verdana"/>
          <w:sz w:val="36"/>
          <w:szCs w:val="36"/>
        </w:rPr>
      </w:pPr>
    </w:p>
    <w:p w:rsidR="00635EF7" w:rsidRPr="007774D7" w:rsidRDefault="00635EF7" w:rsidP="00A94DAF">
      <w:pPr>
        <w:pStyle w:val="NormalWeb"/>
        <w:jc w:val="center"/>
        <w:rPr>
          <w:rFonts w:ascii="Verdana" w:hAnsi="Verdana"/>
          <w:sz w:val="36"/>
          <w:szCs w:val="36"/>
        </w:rPr>
      </w:pPr>
    </w:p>
    <w:p w:rsidR="00A94DAF" w:rsidRPr="007774D7" w:rsidRDefault="00A94DAF" w:rsidP="00532553">
      <w:pPr>
        <w:pStyle w:val="NormalWeb"/>
        <w:jc w:val="center"/>
        <w:rPr>
          <w:rFonts w:ascii="Verdana" w:hAnsi="Verdana"/>
          <w:sz w:val="40"/>
          <w:szCs w:val="40"/>
        </w:rPr>
      </w:pPr>
    </w:p>
    <w:p w:rsidR="005727D4" w:rsidRPr="007774D7" w:rsidRDefault="005727D4" w:rsidP="00532553">
      <w:pPr>
        <w:pStyle w:val="NormalWeb"/>
        <w:jc w:val="center"/>
        <w:rPr>
          <w:rFonts w:ascii="Verdana" w:hAnsi="Verdana"/>
          <w:sz w:val="40"/>
          <w:szCs w:val="40"/>
        </w:rPr>
      </w:pPr>
    </w:p>
    <w:tbl>
      <w:tblPr>
        <w:tblW w:w="5000" w:type="pct"/>
        <w:tblCellMar>
          <w:left w:w="360" w:type="dxa"/>
          <w:right w:w="360" w:type="dxa"/>
        </w:tblCellMar>
        <w:tblLook w:val="04A0" w:firstRow="1" w:lastRow="0" w:firstColumn="1" w:lastColumn="0" w:noHBand="0" w:noVBand="1"/>
      </w:tblPr>
      <w:tblGrid>
        <w:gridCol w:w="9450"/>
      </w:tblGrid>
      <w:tr w:rsidR="007774D7" w:rsidRPr="007774D7" w:rsidTr="007A338B">
        <w:trPr>
          <w:trHeight w:val="1080"/>
        </w:trPr>
        <w:tc>
          <w:tcPr>
            <w:tcW w:w="5000" w:type="pct"/>
            <w:shd w:val="clear" w:color="auto" w:fill="auto"/>
            <w:vAlign w:val="center"/>
          </w:tcPr>
          <w:p w:rsidR="00A94DAF" w:rsidRPr="007774D7" w:rsidRDefault="001044D7" w:rsidP="007A338B">
            <w:pPr>
              <w:pStyle w:val="NoSpacing"/>
              <w:jc w:val="center"/>
              <w:rPr>
                <w:smallCaps/>
                <w:sz w:val="48"/>
                <w:szCs w:val="48"/>
              </w:rPr>
            </w:pPr>
            <w:r w:rsidRPr="007774D7">
              <w:rPr>
                <w:rFonts w:ascii="Trajan Pro" w:hAnsi="Trajan Pro"/>
                <w:b/>
                <w:bCs/>
                <w:shadow/>
                <w:sz w:val="40"/>
                <w:szCs w:val="40"/>
              </w:rPr>
              <w:t>Book Review</w:t>
            </w:r>
            <w:r w:rsidR="005727D4" w:rsidRPr="007774D7">
              <w:rPr>
                <w:rFonts w:ascii="Trajan Pro" w:hAnsi="Trajan Pro"/>
                <w:b/>
                <w:bCs/>
                <w:shadow/>
                <w:sz w:val="40"/>
                <w:szCs w:val="40"/>
              </w:rPr>
              <w:t xml:space="preserve"> by Hussain Haqqani</w:t>
            </w:r>
          </w:p>
          <w:p w:rsidR="005727D4" w:rsidRPr="007774D7" w:rsidRDefault="005727D4" w:rsidP="005727D4">
            <w:pPr>
              <w:pStyle w:val="NoSpacing"/>
              <w:jc w:val="center"/>
              <w:rPr>
                <w:rFonts w:ascii="Century Gothic" w:hAnsi="Century Gothic"/>
                <w:b/>
                <w:bCs/>
                <w:shadow/>
                <w:sz w:val="28"/>
                <w:szCs w:val="28"/>
              </w:rPr>
            </w:pPr>
          </w:p>
          <w:p w:rsidR="005727D4" w:rsidRPr="007774D7" w:rsidRDefault="005727D4" w:rsidP="005727D4">
            <w:pPr>
              <w:pStyle w:val="NoSpacing"/>
              <w:jc w:val="center"/>
              <w:rPr>
                <w:rFonts w:ascii="Century Gothic" w:hAnsi="Century Gothic"/>
                <w:b/>
                <w:bCs/>
                <w:shadow/>
                <w:sz w:val="28"/>
                <w:szCs w:val="28"/>
              </w:rPr>
            </w:pPr>
            <w:r w:rsidRPr="007774D7">
              <w:rPr>
                <w:rFonts w:ascii="Century Gothic" w:hAnsi="Century Gothic"/>
                <w:b/>
                <w:bCs/>
                <w:shadow/>
                <w:sz w:val="28"/>
                <w:szCs w:val="28"/>
              </w:rPr>
              <w:t xml:space="preserve">Published in Foreign Policy Magazine </w:t>
            </w:r>
          </w:p>
          <w:p w:rsidR="005727D4" w:rsidRPr="007774D7" w:rsidRDefault="005727D4" w:rsidP="007A338B">
            <w:pPr>
              <w:pStyle w:val="NoSpacing"/>
              <w:jc w:val="center"/>
              <w:rPr>
                <w:rFonts w:ascii="Century Gothic" w:hAnsi="Century Gothic"/>
                <w:b/>
                <w:bCs/>
                <w:shadow/>
                <w:sz w:val="28"/>
                <w:szCs w:val="28"/>
              </w:rPr>
            </w:pPr>
          </w:p>
          <w:p w:rsidR="005727D4" w:rsidRPr="007774D7" w:rsidRDefault="005727D4" w:rsidP="007A338B">
            <w:pPr>
              <w:pStyle w:val="NoSpacing"/>
              <w:jc w:val="center"/>
              <w:rPr>
                <w:rFonts w:ascii="Arial" w:hAnsi="Arial"/>
                <w:b/>
                <w:bCs/>
                <w:shadow/>
                <w:sz w:val="28"/>
                <w:szCs w:val="28"/>
              </w:rPr>
            </w:pPr>
            <w:r w:rsidRPr="007774D7">
              <w:rPr>
                <w:rFonts w:ascii="Arial" w:hAnsi="Arial"/>
                <w:b/>
                <w:bCs/>
                <w:shadow/>
                <w:sz w:val="28"/>
                <w:szCs w:val="28"/>
              </w:rPr>
              <w:t>No. 140, pp. 74-76, Jan. - Feb., 2004</w:t>
            </w:r>
          </w:p>
          <w:p w:rsidR="00635EF7" w:rsidRPr="007774D7" w:rsidRDefault="00635EF7" w:rsidP="007A338B">
            <w:pPr>
              <w:pStyle w:val="NoSpacing"/>
              <w:jc w:val="center"/>
              <w:rPr>
                <w:smallCaps/>
                <w:sz w:val="48"/>
                <w:szCs w:val="48"/>
              </w:rPr>
            </w:pPr>
          </w:p>
          <w:p w:rsidR="001044D7" w:rsidRPr="007774D7" w:rsidRDefault="001044D7" w:rsidP="007A338B">
            <w:pPr>
              <w:pStyle w:val="NoSpacing"/>
              <w:jc w:val="center"/>
              <w:rPr>
                <w:smallCaps/>
                <w:sz w:val="48"/>
                <w:szCs w:val="48"/>
              </w:rPr>
            </w:pPr>
          </w:p>
          <w:p w:rsidR="00A94DAF" w:rsidRPr="007774D7" w:rsidRDefault="00A94DAF" w:rsidP="007A338B">
            <w:pPr>
              <w:pStyle w:val="NoSpacing"/>
              <w:jc w:val="center"/>
              <w:rPr>
                <w:smallCaps/>
                <w:sz w:val="56"/>
                <w:szCs w:val="56"/>
              </w:rPr>
            </w:pPr>
            <w:r w:rsidRPr="007774D7">
              <w:rPr>
                <w:smallCaps/>
                <w:sz w:val="56"/>
                <w:szCs w:val="56"/>
              </w:rPr>
              <w:t>Prof. Khurshid Ahmad</w:t>
            </w:r>
          </w:p>
          <w:p w:rsidR="00A94DAF" w:rsidRPr="007774D7" w:rsidRDefault="00A94DAF" w:rsidP="007A338B">
            <w:pPr>
              <w:pStyle w:val="NoSpacing"/>
              <w:rPr>
                <w:smallCaps/>
                <w:sz w:val="48"/>
                <w:szCs w:val="48"/>
              </w:rPr>
            </w:pPr>
          </w:p>
        </w:tc>
      </w:tr>
    </w:tbl>
    <w:p w:rsidR="00C30629" w:rsidRPr="007774D7" w:rsidRDefault="00C30629" w:rsidP="00D621CF">
      <w:pPr>
        <w:pStyle w:val="BodyText1"/>
        <w:shd w:val="clear" w:color="auto" w:fill="auto"/>
        <w:spacing w:line="276" w:lineRule="auto"/>
        <w:ind w:right="16"/>
        <w:jc w:val="center"/>
        <w:rPr>
          <w:sz w:val="2"/>
          <w:szCs w:val="2"/>
          <w:lang w:bidi="he-IL"/>
        </w:rPr>
        <w:sectPr w:rsidR="00C30629" w:rsidRPr="007774D7" w:rsidSect="000A58D0">
          <w:headerReference w:type="even" r:id="rId8"/>
          <w:headerReference w:type="default" r:id="rId9"/>
          <w:footerReference w:type="default" r:id="rId10"/>
          <w:headerReference w:type="first" r:id="rId11"/>
          <w:type w:val="continuous"/>
          <w:pgSz w:w="12241" w:h="15842"/>
          <w:pgMar w:top="1036" w:right="1891" w:bottom="360" w:left="1620" w:header="720" w:footer="720" w:gutter="0"/>
          <w:cols w:space="720"/>
          <w:noEndnote/>
        </w:sectPr>
      </w:pPr>
    </w:p>
    <w:p w:rsidR="001E4B99" w:rsidRPr="007774D7"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774D7"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7774D7"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bookmarkStart w:id="0" w:name="_GoBack"/>
      <w:bookmarkEnd w:id="0"/>
    </w:p>
    <w:p w:rsidR="00E84F5C" w:rsidRPr="007774D7" w:rsidRDefault="00E15818" w:rsidP="001044D7">
      <w:pPr>
        <w:pStyle w:val="Bodytext30"/>
        <w:shd w:val="clear" w:color="auto" w:fill="auto"/>
        <w:spacing w:line="276" w:lineRule="auto"/>
        <w:ind w:right="20" w:firstLine="0"/>
        <w:jc w:val="center"/>
        <w:rPr>
          <w:rFonts w:asciiTheme="minorBidi" w:hAnsiTheme="minorBidi" w:cstheme="minorBidi"/>
          <w:b/>
          <w:bCs/>
          <w:sz w:val="16"/>
          <w:szCs w:val="16"/>
        </w:rPr>
      </w:pPr>
      <w:r w:rsidRPr="007774D7">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36C7D" w:rsidRPr="007774D7" w:rsidRDefault="00036C7D" w:rsidP="00036C7D">
      <w:pPr>
        <w:jc w:val="center"/>
        <w:rPr>
          <w:rFonts w:asciiTheme="minorBidi" w:hAnsiTheme="minorBidi" w:cstheme="minorBidi"/>
          <w:b/>
          <w:sz w:val="18"/>
          <w:szCs w:val="18"/>
          <w:u w:val="single"/>
        </w:rPr>
      </w:pPr>
    </w:p>
    <w:p w:rsidR="001044D7" w:rsidRPr="007774D7" w:rsidRDefault="001044D7" w:rsidP="00036C7D">
      <w:pPr>
        <w:jc w:val="center"/>
        <w:rPr>
          <w:rFonts w:asciiTheme="minorBidi" w:hAnsiTheme="minorBidi" w:cstheme="minorBidi"/>
          <w:b/>
          <w:sz w:val="18"/>
          <w:szCs w:val="18"/>
          <w:u w:val="single"/>
        </w:rPr>
      </w:pPr>
    </w:p>
    <w:p w:rsidR="001044D7" w:rsidRPr="007774D7" w:rsidRDefault="001044D7" w:rsidP="00036C7D">
      <w:pPr>
        <w:jc w:val="center"/>
        <w:rPr>
          <w:rFonts w:asciiTheme="minorBidi" w:hAnsiTheme="minorBidi" w:cstheme="minorBidi"/>
          <w:b/>
          <w:sz w:val="18"/>
          <w:szCs w:val="18"/>
          <w:u w:val="single"/>
        </w:rPr>
      </w:pPr>
    </w:p>
    <w:p w:rsidR="001044D7" w:rsidRPr="007774D7" w:rsidRDefault="001044D7" w:rsidP="00036C7D">
      <w:pPr>
        <w:jc w:val="center"/>
        <w:rPr>
          <w:rFonts w:asciiTheme="minorBidi" w:hAnsiTheme="minorBidi" w:cstheme="minorBidi"/>
          <w:b/>
          <w:sz w:val="18"/>
          <w:szCs w:val="18"/>
          <w:u w:val="single"/>
        </w:rPr>
      </w:pPr>
    </w:p>
    <w:p w:rsidR="001044D7" w:rsidRPr="007774D7" w:rsidRDefault="001044D7" w:rsidP="00036C7D">
      <w:pPr>
        <w:jc w:val="center"/>
        <w:rPr>
          <w:rFonts w:asciiTheme="minorBidi" w:hAnsiTheme="minorBidi" w:cstheme="minorBidi"/>
          <w:b/>
          <w:sz w:val="18"/>
          <w:szCs w:val="18"/>
          <w:u w:val="single"/>
        </w:rPr>
      </w:pPr>
    </w:p>
    <w:p w:rsidR="001044D7" w:rsidRPr="007774D7" w:rsidRDefault="001044D7" w:rsidP="00036C7D">
      <w:pPr>
        <w:jc w:val="center"/>
        <w:rPr>
          <w:rFonts w:asciiTheme="minorBidi" w:hAnsiTheme="minorBidi" w:cstheme="minorBidi"/>
          <w:b/>
          <w:sz w:val="18"/>
          <w:szCs w:val="18"/>
          <w:u w:val="single"/>
        </w:rPr>
      </w:pPr>
    </w:p>
    <w:p w:rsidR="001044D7" w:rsidRPr="007774D7" w:rsidRDefault="001044D7" w:rsidP="00036C7D">
      <w:pPr>
        <w:jc w:val="center"/>
        <w:rPr>
          <w:rFonts w:asciiTheme="minorBidi" w:hAnsiTheme="minorBidi" w:cstheme="minorBidi"/>
          <w:b/>
          <w:sz w:val="18"/>
          <w:szCs w:val="18"/>
          <w:u w:val="single"/>
        </w:rPr>
      </w:pPr>
    </w:p>
    <w:p w:rsidR="001044D7" w:rsidRPr="007774D7" w:rsidRDefault="001044D7" w:rsidP="00036C7D">
      <w:pPr>
        <w:jc w:val="center"/>
        <w:rPr>
          <w:rFonts w:asciiTheme="minorBidi" w:hAnsiTheme="minorBidi" w:cstheme="minorBidi"/>
          <w:b/>
          <w:sz w:val="18"/>
          <w:szCs w:val="18"/>
          <w:u w:val="single"/>
        </w:rPr>
      </w:pPr>
    </w:p>
    <w:p w:rsidR="001044D7" w:rsidRPr="007774D7" w:rsidRDefault="001044D7" w:rsidP="00036C7D">
      <w:pPr>
        <w:jc w:val="center"/>
        <w:rPr>
          <w:rFonts w:asciiTheme="minorBidi" w:hAnsiTheme="minorBidi" w:cstheme="minorBidi"/>
          <w:b/>
          <w:sz w:val="18"/>
          <w:szCs w:val="18"/>
          <w:u w:val="single"/>
        </w:rPr>
      </w:pPr>
    </w:p>
    <w:p w:rsidR="00036C7D" w:rsidRPr="007774D7" w:rsidRDefault="00A04D7A" w:rsidP="00937FD7">
      <w:pPr>
        <w:spacing w:line="480" w:lineRule="auto"/>
        <w:jc w:val="center"/>
        <w:rPr>
          <w:rFonts w:asciiTheme="minorBidi" w:hAnsiTheme="minorBidi" w:cstheme="minorBidi"/>
          <w:b/>
          <w:sz w:val="18"/>
          <w:szCs w:val="18"/>
          <w:u w:val="single"/>
        </w:rPr>
      </w:pPr>
      <w:r w:rsidRPr="007774D7">
        <w:rPr>
          <w:rFonts w:asciiTheme="minorBidi" w:hAnsiTheme="minorBidi" w:cstheme="minorBidi"/>
          <w:b/>
          <w:sz w:val="18"/>
          <w:szCs w:val="18"/>
          <w:u w:val="single"/>
        </w:rPr>
        <w:lastRenderedPageBreak/>
        <w:t>THE RAGE OF MODERATE ISLAM</w:t>
      </w:r>
    </w:p>
    <w:p w:rsidR="00050EE5" w:rsidRPr="007774D7" w:rsidRDefault="00050EE5" w:rsidP="00A04D7A">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r w:rsidRPr="007774D7">
        <w:rPr>
          <w:rStyle w:val="BodytextSpacing1pt"/>
          <w:rFonts w:asciiTheme="minorHAnsi" w:eastAsia="Arial" w:hAnsiTheme="minorHAnsi" w:cstheme="majorBidi"/>
          <w:sz w:val="23"/>
          <w:szCs w:val="23"/>
          <w:shd w:val="clear" w:color="auto" w:fill="auto"/>
        </w:rPr>
        <w:t>By</w:t>
      </w:r>
      <w:bookmarkStart w:id="1" w:name="bookmark3"/>
      <w:r w:rsidR="009B4515" w:rsidRPr="007774D7">
        <w:rPr>
          <w:rStyle w:val="BodytextSpacing1pt"/>
          <w:rFonts w:asciiTheme="minorHAnsi" w:eastAsia="Arial" w:hAnsiTheme="minorHAnsi" w:cstheme="majorBidi"/>
          <w:sz w:val="23"/>
          <w:szCs w:val="23"/>
          <w:shd w:val="clear" w:color="auto" w:fill="auto"/>
        </w:rPr>
        <w:t xml:space="preserve"> </w:t>
      </w:r>
      <w:bookmarkEnd w:id="1"/>
      <w:r w:rsidR="00A04D7A" w:rsidRPr="007774D7">
        <w:rPr>
          <w:rStyle w:val="BodytextSpacing1pt"/>
          <w:rFonts w:asciiTheme="minorHAnsi" w:eastAsia="Arial" w:hAnsiTheme="minorHAnsi" w:cstheme="majorBidi"/>
          <w:sz w:val="23"/>
          <w:szCs w:val="23"/>
          <w:shd w:val="clear" w:color="auto" w:fill="auto"/>
        </w:rPr>
        <w:t>Husain Haqqani</w:t>
      </w:r>
      <w:r w:rsidR="005727D4" w:rsidRPr="007774D7">
        <w:rPr>
          <w:rStyle w:val="BodytextSpacing1pt"/>
          <w:rFonts w:asciiTheme="minorHAnsi" w:eastAsia="Arial" w:hAnsiTheme="minorHAnsi" w:cstheme="majorBidi"/>
          <w:sz w:val="23"/>
          <w:szCs w:val="23"/>
          <w:shd w:val="clear" w:color="auto" w:fill="auto"/>
        </w:rPr>
        <w:t>*</w:t>
      </w:r>
    </w:p>
    <w:p w:rsidR="00A04D7A" w:rsidRPr="007774D7" w:rsidRDefault="00A04D7A" w:rsidP="005727D4">
      <w:pPr>
        <w:spacing w:line="276" w:lineRule="auto"/>
        <w:jc w:val="center"/>
        <w:rPr>
          <w:rFonts w:asciiTheme="minorHAnsi" w:hAnsiTheme="minorHAnsi"/>
          <w:b/>
          <w:bCs/>
          <w:sz w:val="23"/>
          <w:szCs w:val="23"/>
        </w:rPr>
      </w:pPr>
      <w:bookmarkStart w:id="2" w:name="bookmark0"/>
      <w:r w:rsidRPr="007774D7">
        <w:rPr>
          <w:rFonts w:asciiTheme="minorHAnsi" w:hAnsiTheme="minorHAnsi"/>
          <w:b/>
          <w:bCs/>
          <w:sz w:val="23"/>
          <w:szCs w:val="23"/>
        </w:rPr>
        <w:t>IN OTHER WORDS</w:t>
      </w:r>
      <w:bookmarkEnd w:id="2"/>
    </w:p>
    <w:p w:rsidR="00A04D7A" w:rsidRPr="007774D7" w:rsidRDefault="00A04D7A" w:rsidP="008D192A">
      <w:pPr>
        <w:spacing w:line="276" w:lineRule="auto"/>
        <w:jc w:val="center"/>
        <w:rPr>
          <w:rFonts w:asciiTheme="minorHAnsi" w:hAnsiTheme="minorHAnsi"/>
          <w:sz w:val="23"/>
          <w:szCs w:val="23"/>
        </w:rPr>
      </w:pPr>
      <w:r w:rsidRPr="007774D7">
        <w:rPr>
          <w:rFonts w:asciiTheme="minorHAnsi" w:hAnsiTheme="minorHAnsi"/>
          <w:sz w:val="23"/>
          <w:szCs w:val="23"/>
        </w:rPr>
        <w:t>[REVIEWS OF THE WORLD'S MOST' NOTEWORTHY BOOKS]</w:t>
      </w:r>
    </w:p>
    <w:p w:rsidR="00A04D7A" w:rsidRPr="007774D7" w:rsidRDefault="00A04D7A" w:rsidP="00A04D7A">
      <w:pPr>
        <w:spacing w:line="276" w:lineRule="auto"/>
        <w:jc w:val="both"/>
        <w:rPr>
          <w:rFonts w:asciiTheme="minorHAnsi" w:hAnsiTheme="minorHAnsi"/>
          <w:sz w:val="23"/>
          <w:szCs w:val="23"/>
        </w:rPr>
      </w:pPr>
    </w:p>
    <w:p w:rsidR="008D192A" w:rsidRPr="007774D7" w:rsidRDefault="00A04D7A" w:rsidP="008D192A">
      <w:pPr>
        <w:spacing w:line="276" w:lineRule="auto"/>
        <w:ind w:left="720" w:right="630"/>
        <w:jc w:val="center"/>
        <w:rPr>
          <w:rFonts w:asciiTheme="minorHAnsi" w:hAnsiTheme="minorHAnsi"/>
          <w:i/>
          <w:iCs/>
          <w:sz w:val="22"/>
          <w:szCs w:val="22"/>
        </w:rPr>
      </w:pPr>
      <w:r w:rsidRPr="007774D7">
        <w:rPr>
          <w:rFonts w:asciiTheme="minorHAnsi" w:hAnsiTheme="minorHAnsi"/>
          <w:i/>
          <w:iCs/>
          <w:sz w:val="22"/>
          <w:szCs w:val="22"/>
        </w:rPr>
        <w:t xml:space="preserve">Amrika: Muslim Dunya ki Bey-Itminani (America and Unrest in the Muslim World) </w:t>
      </w:r>
    </w:p>
    <w:p w:rsidR="00A04D7A" w:rsidRPr="007774D7" w:rsidRDefault="00A04D7A" w:rsidP="008D192A">
      <w:pPr>
        <w:spacing w:line="276" w:lineRule="auto"/>
        <w:ind w:left="720" w:right="630"/>
        <w:jc w:val="center"/>
        <w:rPr>
          <w:rFonts w:asciiTheme="minorHAnsi" w:hAnsiTheme="minorHAnsi"/>
          <w:i/>
          <w:iCs/>
          <w:sz w:val="22"/>
          <w:szCs w:val="22"/>
        </w:rPr>
      </w:pPr>
      <w:r w:rsidRPr="007774D7">
        <w:rPr>
          <w:rFonts w:asciiTheme="minorHAnsi" w:hAnsiTheme="minorHAnsi"/>
          <w:i/>
          <w:iCs/>
          <w:sz w:val="22"/>
          <w:szCs w:val="22"/>
        </w:rPr>
        <w:t>By "Khurshid Ahmad 308 pages, Islamabad: Institute of Policy Studies, 2002 (in Urdu)</w:t>
      </w:r>
    </w:p>
    <w:p w:rsidR="00A04D7A" w:rsidRPr="007774D7" w:rsidRDefault="00A04D7A" w:rsidP="00A04D7A">
      <w:pPr>
        <w:spacing w:line="276" w:lineRule="auto"/>
        <w:jc w:val="both"/>
        <w:rPr>
          <w:rFonts w:asciiTheme="minorHAnsi" w:hAnsiTheme="minorHAnsi"/>
          <w:sz w:val="23"/>
          <w:szCs w:val="23"/>
        </w:rPr>
      </w:pPr>
    </w:p>
    <w:p w:rsidR="00A04D7A" w:rsidRPr="007774D7" w:rsidRDefault="00A04D7A" w:rsidP="00A04D7A">
      <w:pPr>
        <w:spacing w:line="276" w:lineRule="auto"/>
        <w:jc w:val="both"/>
        <w:rPr>
          <w:rFonts w:asciiTheme="minorHAnsi" w:hAnsiTheme="minorHAnsi"/>
          <w:sz w:val="23"/>
          <w:szCs w:val="23"/>
        </w:rPr>
      </w:pPr>
      <w:r w:rsidRPr="007774D7">
        <w:rPr>
          <w:rFonts w:asciiTheme="minorHAnsi" w:hAnsiTheme="minorHAnsi"/>
          <w:sz w:val="23"/>
          <w:szCs w:val="23"/>
        </w:rPr>
        <w:t>Do they really believe we think all Muslims are ter</w:t>
      </w:r>
      <w:r w:rsidRPr="007774D7">
        <w:rPr>
          <w:rFonts w:asciiTheme="minorHAnsi" w:hAnsiTheme="minorHAnsi"/>
          <w:sz w:val="23"/>
          <w:szCs w:val="23"/>
        </w:rPr>
        <w:softHyphen/>
        <w:t>rorists?" a distressed George W. Hush asked his staff fol</w:t>
      </w:r>
      <w:r w:rsidRPr="007774D7">
        <w:rPr>
          <w:rFonts w:asciiTheme="minorHAnsi" w:hAnsiTheme="minorHAnsi"/>
          <w:sz w:val="23"/>
          <w:szCs w:val="23"/>
        </w:rPr>
        <w:softHyphen/>
        <w:t>lowing a tense, hour-long confer</w:t>
      </w:r>
      <w:r w:rsidRPr="007774D7">
        <w:rPr>
          <w:rFonts w:asciiTheme="minorHAnsi" w:hAnsiTheme="minorHAnsi"/>
          <w:sz w:val="23"/>
          <w:szCs w:val="23"/>
        </w:rPr>
        <w:softHyphen/>
        <w:t>ence with Muslim leaders in Bali last October. The U.S. president had just gotten an earful about his adminis</w:t>
      </w:r>
      <w:r w:rsidRPr="007774D7">
        <w:rPr>
          <w:rFonts w:asciiTheme="minorHAnsi" w:hAnsiTheme="minorHAnsi"/>
          <w:sz w:val="23"/>
          <w:szCs w:val="23"/>
        </w:rPr>
        <w:softHyphen/>
        <w:t>tration's policies, ranging from the occupation of Iraq to the support .of Israel against the Palestinians. Such prot</w:t>
      </w:r>
      <w:r w:rsidR="00262B03" w:rsidRPr="007774D7">
        <w:rPr>
          <w:rFonts w:asciiTheme="minorHAnsi" w:hAnsiTheme="minorHAnsi"/>
          <w:sz w:val="23"/>
          <w:szCs w:val="23"/>
        </w:rPr>
        <w:t xml:space="preserve">ests are routine in the grainy </w:t>
      </w:r>
      <w:r w:rsidRPr="007774D7">
        <w:rPr>
          <w:rFonts w:asciiTheme="minorHAnsi" w:hAnsiTheme="minorHAnsi"/>
          <w:sz w:val="23"/>
          <w:szCs w:val="23"/>
        </w:rPr>
        <w:t>video diatribes of Osama bin Laden, but for Bush it was clearly unnerving to hear similar words from a handpicked focus group of moderate clerics. One of the atten</w:t>
      </w:r>
      <w:r w:rsidRPr="007774D7">
        <w:rPr>
          <w:rFonts w:asciiTheme="minorHAnsi" w:hAnsiTheme="minorHAnsi"/>
          <w:sz w:val="23"/>
          <w:szCs w:val="23"/>
        </w:rPr>
        <w:softHyphen/>
        <w:t>dees, Ahmad Syafii Maarif—the head of Indonesia's second-largest Muslim organization, with 30 mil</w:t>
      </w:r>
      <w:r w:rsidRPr="007774D7">
        <w:rPr>
          <w:rFonts w:asciiTheme="minorHAnsi" w:hAnsiTheme="minorHAnsi"/>
          <w:sz w:val="23"/>
          <w:szCs w:val="23"/>
        </w:rPr>
        <w:softHyphen/>
        <w:t>lion members—bluntly told the pres</w:t>
      </w:r>
      <w:r w:rsidRPr="007774D7">
        <w:rPr>
          <w:rFonts w:asciiTheme="minorHAnsi" w:hAnsiTheme="minorHAnsi"/>
          <w:sz w:val="23"/>
          <w:szCs w:val="23"/>
        </w:rPr>
        <w:softHyphen/>
        <w:t>ident that if he wants to "see a peace</w:t>
      </w:r>
      <w:r w:rsidRPr="007774D7">
        <w:rPr>
          <w:rFonts w:asciiTheme="minorHAnsi" w:hAnsiTheme="minorHAnsi"/>
          <w:sz w:val="23"/>
          <w:szCs w:val="23"/>
        </w:rPr>
        <w:softHyphen/>
        <w:t>ful world," his foreign policy should be "more balanced, more just."</w:t>
      </w:r>
    </w:p>
    <w:p w:rsidR="00A04D7A" w:rsidRPr="007774D7" w:rsidRDefault="00A04D7A" w:rsidP="00A04D7A">
      <w:pPr>
        <w:spacing w:line="276" w:lineRule="auto"/>
        <w:jc w:val="both"/>
        <w:rPr>
          <w:rFonts w:asciiTheme="minorHAnsi" w:hAnsiTheme="minorHAnsi"/>
          <w:sz w:val="23"/>
          <w:szCs w:val="23"/>
        </w:rPr>
      </w:pPr>
    </w:p>
    <w:p w:rsidR="00A04D7A" w:rsidRPr="007774D7" w:rsidRDefault="00A04D7A" w:rsidP="00262B03">
      <w:pPr>
        <w:spacing w:line="276" w:lineRule="auto"/>
        <w:jc w:val="both"/>
        <w:rPr>
          <w:rFonts w:asciiTheme="minorHAnsi" w:hAnsiTheme="minorHAnsi"/>
          <w:sz w:val="23"/>
          <w:szCs w:val="23"/>
        </w:rPr>
      </w:pPr>
      <w:r w:rsidRPr="007774D7">
        <w:rPr>
          <w:rFonts w:asciiTheme="minorHAnsi" w:hAnsiTheme="minorHAnsi"/>
          <w:sz w:val="23"/>
          <w:szCs w:val="23"/>
        </w:rPr>
        <w:t>Since September 11, 2001, the Bush administration has taken pains to emphasize that the war on terror is not a war again Islam. And, in pursuit of that go</w:t>
      </w:r>
      <w:r w:rsidR="00262B03" w:rsidRPr="007774D7">
        <w:rPr>
          <w:rFonts w:asciiTheme="minorHAnsi" w:hAnsiTheme="minorHAnsi"/>
          <w:sz w:val="23"/>
          <w:szCs w:val="23"/>
        </w:rPr>
        <w:t>al</w:t>
      </w:r>
      <w:r w:rsidRPr="007774D7">
        <w:rPr>
          <w:rFonts w:asciiTheme="minorHAnsi" w:hAnsiTheme="minorHAnsi"/>
          <w:sz w:val="23"/>
          <w:szCs w:val="23"/>
        </w:rPr>
        <w:t xml:space="preserve"> the U.S. government has spent millions of dollars on Madison Avenue-style public diplomat campaigns,- including the distribution of Hi—a glossy magazine</w:t>
      </w:r>
      <w:r w:rsidR="00262B03" w:rsidRPr="007774D7">
        <w:rPr>
          <w:rFonts w:asciiTheme="minorHAnsi" w:hAnsiTheme="minorHAnsi"/>
          <w:sz w:val="23"/>
          <w:szCs w:val="23"/>
        </w:rPr>
        <w:t xml:space="preserve"> touting the virtues of the United</w:t>
      </w:r>
      <w:r w:rsidRPr="007774D7">
        <w:rPr>
          <w:rFonts w:asciiTheme="minorHAnsi" w:hAnsiTheme="minorHAnsi"/>
          <w:sz w:val="23"/>
          <w:szCs w:val="23"/>
        </w:rPr>
        <w:t xml:space="preserve"> States, targeted at young Arab</w:t>
      </w:r>
      <w:r w:rsidR="00262B03" w:rsidRPr="007774D7">
        <w:rPr>
          <w:rFonts w:asciiTheme="minorHAnsi" w:hAnsiTheme="minorHAnsi"/>
          <w:sz w:val="23"/>
          <w:szCs w:val="23"/>
        </w:rPr>
        <w:t>s.</w:t>
      </w:r>
      <w:r w:rsidRPr="007774D7">
        <w:rPr>
          <w:rFonts w:asciiTheme="minorHAnsi" w:hAnsiTheme="minorHAnsi"/>
          <w:sz w:val="23"/>
          <w:szCs w:val="23"/>
        </w:rPr>
        <w:t xml:space="preserve"> But, just as Arab newsstand vendors report that stacks of Hi gather dust in their stalls, the popularity of published works with a entirely different view of the United States is clear proof that Bush message of shared values h</w:t>
      </w:r>
      <w:r w:rsidR="00262B03" w:rsidRPr="007774D7">
        <w:rPr>
          <w:rFonts w:asciiTheme="minorHAnsi" w:hAnsiTheme="minorHAnsi"/>
          <w:sz w:val="23"/>
          <w:szCs w:val="23"/>
        </w:rPr>
        <w:t>as</w:t>
      </w:r>
      <w:r w:rsidRPr="007774D7">
        <w:rPr>
          <w:rFonts w:asciiTheme="minorHAnsi" w:hAnsiTheme="minorHAnsi"/>
          <w:sz w:val="23"/>
          <w:szCs w:val="23"/>
        </w:rPr>
        <w:t xml:space="preserve"> failed to make an impression.</w:t>
      </w:r>
    </w:p>
    <w:p w:rsidR="00A04D7A" w:rsidRPr="007774D7" w:rsidRDefault="00A04D7A" w:rsidP="00A04D7A">
      <w:pPr>
        <w:spacing w:line="276" w:lineRule="auto"/>
        <w:jc w:val="both"/>
        <w:rPr>
          <w:rFonts w:asciiTheme="minorHAnsi" w:hAnsiTheme="minorHAnsi"/>
          <w:sz w:val="23"/>
          <w:szCs w:val="23"/>
        </w:rPr>
      </w:pPr>
    </w:p>
    <w:p w:rsidR="00A04D7A" w:rsidRPr="007774D7" w:rsidRDefault="00A04D7A" w:rsidP="00262B03">
      <w:pPr>
        <w:spacing w:line="276" w:lineRule="auto"/>
        <w:jc w:val="both"/>
        <w:rPr>
          <w:rFonts w:asciiTheme="minorHAnsi" w:hAnsiTheme="minorHAnsi"/>
          <w:sz w:val="23"/>
          <w:szCs w:val="23"/>
        </w:rPr>
      </w:pPr>
      <w:r w:rsidRPr="007774D7">
        <w:rPr>
          <w:rFonts w:asciiTheme="minorHAnsi" w:hAnsiTheme="minorHAnsi"/>
          <w:sz w:val="23"/>
          <w:szCs w:val="23"/>
        </w:rPr>
        <w:t>A book by professor Khurshid Ahmad, a leading Pakistani intellectual of the Islamic-revivalist movement, offers insight on why the United States faces such a tough sell. In his collection of essay</w:t>
      </w:r>
      <w:r w:rsidR="00262B03" w:rsidRPr="007774D7">
        <w:rPr>
          <w:rFonts w:asciiTheme="minorHAnsi" w:hAnsiTheme="minorHAnsi"/>
          <w:sz w:val="23"/>
          <w:szCs w:val="23"/>
        </w:rPr>
        <w:t>s</w:t>
      </w:r>
      <w:r w:rsidRPr="007774D7">
        <w:rPr>
          <w:rFonts w:asciiTheme="minorHAnsi" w:hAnsiTheme="minorHAnsi"/>
          <w:sz w:val="23"/>
          <w:szCs w:val="23"/>
        </w:rPr>
        <w:t xml:space="preserve">, </w:t>
      </w:r>
      <w:r w:rsidRPr="007774D7">
        <w:rPr>
          <w:rFonts w:asciiTheme="minorHAnsi" w:hAnsiTheme="minorHAnsi"/>
          <w:i/>
          <w:iCs/>
          <w:sz w:val="23"/>
          <w:szCs w:val="23"/>
        </w:rPr>
        <w:t>Amrika: Muslim Dunya ki Bey-Itminani</w:t>
      </w:r>
      <w:r w:rsidRPr="007774D7">
        <w:rPr>
          <w:rFonts w:asciiTheme="minorHAnsi" w:hAnsiTheme="minorHAnsi"/>
          <w:sz w:val="23"/>
          <w:szCs w:val="23"/>
        </w:rPr>
        <w:t xml:space="preserve"> (America and Unrest in the Muslim World), Ahmad argues that the United States “dreams of world domination, resolves to control the resources of other nations, wants to shape the world according to its ideas, and seeks to impose its values and ideology on others by force.” Only the Islamists, he says, offer a political force capable of resisting this </w:t>
      </w:r>
      <w:r w:rsidRPr="007774D7">
        <w:rPr>
          <w:rFonts w:asciiTheme="minorHAnsi" w:hAnsiTheme="minorHAnsi"/>
          <w:i/>
          <w:iCs/>
          <w:sz w:val="23"/>
          <w:szCs w:val="23"/>
        </w:rPr>
        <w:t>Pax Americana</w:t>
      </w:r>
      <w:r w:rsidRPr="007774D7">
        <w:rPr>
          <w:rFonts w:asciiTheme="minorHAnsi" w:hAnsiTheme="minorHAnsi"/>
          <w:sz w:val="23"/>
          <w:szCs w:val="23"/>
        </w:rPr>
        <w:t xml:space="preserve">. </w:t>
      </w:r>
    </w:p>
    <w:p w:rsidR="00A04D7A" w:rsidRPr="007774D7" w:rsidRDefault="00A04D7A" w:rsidP="00A04D7A">
      <w:pPr>
        <w:spacing w:line="276" w:lineRule="auto"/>
        <w:jc w:val="both"/>
        <w:rPr>
          <w:rFonts w:asciiTheme="minorHAnsi" w:hAnsiTheme="minorHAnsi"/>
          <w:sz w:val="23"/>
          <w:szCs w:val="23"/>
        </w:rPr>
      </w:pPr>
    </w:p>
    <w:p w:rsidR="008D192A" w:rsidRPr="007774D7" w:rsidRDefault="00A04D7A" w:rsidP="00F01925">
      <w:pPr>
        <w:spacing w:line="276" w:lineRule="auto"/>
        <w:jc w:val="both"/>
        <w:rPr>
          <w:rFonts w:asciiTheme="minorHAnsi" w:hAnsiTheme="minorHAnsi"/>
          <w:sz w:val="23"/>
          <w:szCs w:val="23"/>
        </w:rPr>
      </w:pPr>
      <w:r w:rsidRPr="007774D7">
        <w:rPr>
          <w:rFonts w:asciiTheme="minorHAnsi" w:hAnsiTheme="minorHAnsi"/>
          <w:sz w:val="23"/>
          <w:szCs w:val="23"/>
        </w:rPr>
        <w:t>Ahmad’s book is noteworthy because the author is neither a firebrand cleric nor a jihadist crouching in the caves of Afghanistan. He is a Western-educated economist, a sena</w:t>
      </w:r>
      <w:r w:rsidRPr="007774D7">
        <w:rPr>
          <w:rFonts w:asciiTheme="minorHAnsi" w:hAnsiTheme="minorHAnsi"/>
          <w:sz w:val="23"/>
          <w:szCs w:val="23"/>
        </w:rPr>
        <w:softHyphen/>
        <w:t xml:space="preserve">tor, and deputy chief of Pakistan’s largest Islamist, party, Jamaat-e-Islami. Ahmad gained prominence in the 1950s and 1960s as </w:t>
      </w:r>
      <w:r w:rsidR="00F01925" w:rsidRPr="007774D7">
        <w:rPr>
          <w:rFonts w:asciiTheme="minorHAnsi" w:hAnsiTheme="minorHAnsi"/>
          <w:sz w:val="23"/>
          <w:szCs w:val="23"/>
        </w:rPr>
        <w:t>th</w:t>
      </w:r>
      <w:r w:rsidRPr="007774D7">
        <w:rPr>
          <w:rFonts w:asciiTheme="minorHAnsi" w:hAnsiTheme="minorHAnsi"/>
          <w:sz w:val="23"/>
          <w:szCs w:val="23"/>
        </w:rPr>
        <w:t>e Is</w:t>
      </w:r>
      <w:r w:rsidR="00F01925" w:rsidRPr="007774D7">
        <w:rPr>
          <w:rFonts w:asciiTheme="minorHAnsi" w:hAnsiTheme="minorHAnsi"/>
          <w:sz w:val="23"/>
          <w:szCs w:val="23"/>
        </w:rPr>
        <w:t>l</w:t>
      </w:r>
      <w:r w:rsidRPr="007774D7">
        <w:rPr>
          <w:rFonts w:asciiTheme="minorHAnsi" w:hAnsiTheme="minorHAnsi"/>
          <w:sz w:val="23"/>
          <w:szCs w:val="23"/>
        </w:rPr>
        <w:t>amic move</w:t>
      </w:r>
      <w:r w:rsidRPr="007774D7">
        <w:rPr>
          <w:rFonts w:asciiTheme="minorHAnsi" w:hAnsiTheme="minorHAnsi"/>
          <w:sz w:val="23"/>
          <w:szCs w:val="23"/>
        </w:rPr>
        <w:softHyphen/>
        <w:t xml:space="preserve">ment's international spokesman. </w:t>
      </w:r>
    </w:p>
    <w:p w:rsidR="008D192A" w:rsidRPr="007774D7" w:rsidRDefault="008D192A" w:rsidP="00F01925">
      <w:pPr>
        <w:spacing w:line="276" w:lineRule="auto"/>
        <w:jc w:val="both"/>
        <w:rPr>
          <w:rFonts w:asciiTheme="minorHAnsi" w:hAnsiTheme="minorHAnsi"/>
          <w:sz w:val="23"/>
          <w:szCs w:val="23"/>
        </w:rPr>
      </w:pPr>
    </w:p>
    <w:p w:rsidR="008D192A" w:rsidRPr="007774D7" w:rsidRDefault="00E15818" w:rsidP="008D192A">
      <w:pPr>
        <w:pStyle w:val="FootnoteText"/>
        <w:spacing w:line="276" w:lineRule="auto"/>
        <w:jc w:val="both"/>
        <w:rPr>
          <w:rFonts w:asciiTheme="minorBidi" w:hAnsiTheme="minorBidi" w:cstheme="minorBidi"/>
          <w:sz w:val="16"/>
          <w:szCs w:val="16"/>
        </w:rPr>
      </w:pPr>
      <w:r w:rsidRPr="007774D7">
        <w:rPr>
          <w:rFonts w:asciiTheme="minorHAnsi" w:hAnsiTheme="minorHAnsi"/>
          <w:noProof/>
          <w:sz w:val="23"/>
          <w:szCs w:val="23"/>
        </w:rPr>
        <w:pict>
          <v:shape id="_x0000_s1078" type="#_x0000_t32" style="position:absolute;left:0;text-align:left;margin-left:-.7pt;margin-top:6.5pt;width:133.85pt;height:0;z-index:251663872" o:connectortype="straight" strokecolor="black [3200]" strokeweight=".5pt">
            <v:shadow color="#868686"/>
          </v:shape>
        </w:pict>
      </w:r>
    </w:p>
    <w:p w:rsidR="008D192A" w:rsidRPr="007774D7" w:rsidRDefault="008D192A" w:rsidP="008D192A">
      <w:pPr>
        <w:pStyle w:val="FootnoteText"/>
        <w:spacing w:line="276" w:lineRule="auto"/>
        <w:jc w:val="both"/>
        <w:rPr>
          <w:rFonts w:asciiTheme="minorBidi" w:hAnsiTheme="minorBidi" w:cstheme="minorBidi"/>
          <w:sz w:val="16"/>
          <w:szCs w:val="16"/>
        </w:rPr>
      </w:pPr>
      <w:r w:rsidRPr="007774D7">
        <w:rPr>
          <w:rStyle w:val="FootnoteReference"/>
          <w:rFonts w:asciiTheme="minorBidi" w:hAnsiTheme="minorBidi" w:cstheme="minorBidi"/>
          <w:sz w:val="16"/>
          <w:szCs w:val="16"/>
          <w:vertAlign w:val="baseline"/>
        </w:rPr>
        <w:sym w:font="Symbol" w:char="F0B7"/>
      </w:r>
      <w:r w:rsidRPr="007774D7">
        <w:rPr>
          <w:rFonts w:asciiTheme="minorBidi" w:hAnsiTheme="minorBidi" w:cstheme="minorBidi"/>
          <w:sz w:val="16"/>
          <w:szCs w:val="16"/>
        </w:rPr>
        <w:t xml:space="preserve"> </w:t>
      </w:r>
      <w:r w:rsidRPr="007774D7">
        <w:rPr>
          <w:rFonts w:asciiTheme="minorBidi" w:hAnsiTheme="minorBidi" w:cstheme="minorBidi"/>
          <w:b/>
          <w:bCs/>
          <w:sz w:val="16"/>
          <w:szCs w:val="16"/>
        </w:rPr>
        <w:t>Husain Haqqani is a Pakistani columnist and a visiting scholar at the Carnegie Endowment for International Peace.</w:t>
      </w:r>
    </w:p>
    <w:p w:rsidR="008D192A" w:rsidRPr="007774D7" w:rsidRDefault="008D192A" w:rsidP="00F01925">
      <w:pPr>
        <w:spacing w:line="276" w:lineRule="auto"/>
        <w:jc w:val="both"/>
        <w:rPr>
          <w:rFonts w:asciiTheme="minorHAnsi" w:hAnsiTheme="minorHAnsi"/>
          <w:sz w:val="23"/>
          <w:szCs w:val="23"/>
        </w:rPr>
      </w:pPr>
    </w:p>
    <w:p w:rsidR="00A04D7A" w:rsidRPr="007774D7" w:rsidRDefault="00A04D7A" w:rsidP="00F01925">
      <w:pPr>
        <w:spacing w:line="276" w:lineRule="auto"/>
        <w:jc w:val="both"/>
        <w:rPr>
          <w:rFonts w:asciiTheme="minorHAnsi" w:hAnsiTheme="minorHAnsi"/>
          <w:sz w:val="23"/>
          <w:szCs w:val="23"/>
        </w:rPr>
      </w:pPr>
      <w:r w:rsidRPr="007774D7">
        <w:rPr>
          <w:rFonts w:asciiTheme="minorHAnsi" w:hAnsiTheme="minorHAnsi"/>
          <w:sz w:val="23"/>
          <w:szCs w:val="23"/>
        </w:rPr>
        <w:t>Even while the Islamists became more rad</w:t>
      </w:r>
      <w:r w:rsidRPr="007774D7">
        <w:rPr>
          <w:rFonts w:asciiTheme="minorHAnsi" w:hAnsiTheme="minorHAnsi"/>
          <w:sz w:val="23"/>
          <w:szCs w:val="23"/>
        </w:rPr>
        <w:softHyphen/>
        <w:t>ical during the 1980s and 1990s, Ahmad was considered a voice of moderation within political Islam. His genius lies in adapting Western political methods, ranging from cre</w:t>
      </w:r>
      <w:r w:rsidRPr="007774D7">
        <w:rPr>
          <w:rFonts w:asciiTheme="minorHAnsi" w:hAnsiTheme="minorHAnsi"/>
          <w:sz w:val="23"/>
          <w:szCs w:val="23"/>
        </w:rPr>
        <w:softHyphen/>
        <w:t>ation of charitable foundations to the formation of a think tank seeking to purify Islam from external influences. The influential Islamist think tank that Ahmad heads, the Institute of Policy Studies (IPS) in Islamabad, published his collection of essays on Muslim anti-Americanism.</w:t>
      </w:r>
    </w:p>
    <w:p w:rsidR="00A04D7A" w:rsidRPr="007774D7" w:rsidRDefault="00A04D7A" w:rsidP="00A04D7A">
      <w:pPr>
        <w:spacing w:line="276" w:lineRule="auto"/>
        <w:jc w:val="both"/>
        <w:rPr>
          <w:rFonts w:asciiTheme="minorHAnsi" w:hAnsiTheme="minorHAnsi"/>
          <w:sz w:val="23"/>
          <w:szCs w:val="23"/>
        </w:rPr>
      </w:pPr>
    </w:p>
    <w:p w:rsidR="00A04D7A" w:rsidRPr="007774D7" w:rsidRDefault="00A04D7A" w:rsidP="005727D4">
      <w:pPr>
        <w:spacing w:line="276" w:lineRule="auto"/>
        <w:jc w:val="both"/>
        <w:rPr>
          <w:rFonts w:asciiTheme="minorHAnsi" w:hAnsiTheme="minorHAnsi"/>
          <w:sz w:val="23"/>
          <w:szCs w:val="23"/>
        </w:rPr>
      </w:pPr>
      <w:r w:rsidRPr="007774D7">
        <w:rPr>
          <w:rFonts w:asciiTheme="minorHAnsi" w:hAnsiTheme="minorHAnsi"/>
          <w:sz w:val="23"/>
          <w:szCs w:val="23"/>
        </w:rPr>
        <w:t>Ahmad</w:t>
      </w:r>
      <w:r w:rsidR="008D192A" w:rsidRPr="007774D7">
        <w:rPr>
          <w:rFonts w:asciiTheme="minorHAnsi" w:hAnsiTheme="minorHAnsi"/>
          <w:sz w:val="23"/>
          <w:szCs w:val="23"/>
        </w:rPr>
        <w:t>’</w:t>
      </w:r>
      <w:r w:rsidRPr="007774D7">
        <w:rPr>
          <w:rFonts w:asciiTheme="minorHAnsi" w:hAnsiTheme="minorHAnsi"/>
          <w:sz w:val="23"/>
          <w:szCs w:val="23"/>
        </w:rPr>
        <w:t>s book comprises nine essays, four written before Septem</w:t>
      </w:r>
      <w:r w:rsidRPr="007774D7">
        <w:rPr>
          <w:rFonts w:asciiTheme="minorHAnsi" w:hAnsiTheme="minorHAnsi"/>
          <w:sz w:val="23"/>
          <w:szCs w:val="23"/>
        </w:rPr>
        <w:softHyphen/>
        <w:t>ber 11, and five after the terrorist attacks i</w:t>
      </w:r>
      <w:r w:rsidR="008D192A" w:rsidRPr="007774D7">
        <w:rPr>
          <w:rFonts w:asciiTheme="minorHAnsi" w:hAnsiTheme="minorHAnsi"/>
          <w:sz w:val="23"/>
          <w:szCs w:val="23"/>
        </w:rPr>
        <w:t>n New York and Washing</w:t>
      </w:r>
      <w:r w:rsidR="008D192A" w:rsidRPr="007774D7">
        <w:rPr>
          <w:rFonts w:asciiTheme="minorHAnsi" w:hAnsiTheme="minorHAnsi"/>
          <w:sz w:val="23"/>
          <w:szCs w:val="23"/>
        </w:rPr>
        <w:softHyphen/>
        <w:t xml:space="preserve">ton. In </w:t>
      </w:r>
      <w:r w:rsidRPr="007774D7">
        <w:rPr>
          <w:rFonts w:asciiTheme="minorHAnsi" w:hAnsiTheme="minorHAnsi"/>
          <w:sz w:val="23"/>
          <w:szCs w:val="23"/>
        </w:rPr>
        <w:t>the book, he condemns the attacks, but argues that the perpe</w:t>
      </w:r>
      <w:r w:rsidRPr="007774D7">
        <w:rPr>
          <w:rFonts w:asciiTheme="minorHAnsi" w:hAnsiTheme="minorHAnsi"/>
          <w:sz w:val="23"/>
          <w:szCs w:val="23"/>
        </w:rPr>
        <w:softHyphen/>
        <w:t>trators are still unknown. "A glance at the history of Israel and [the] Zionist movement." he suggests, "gives credence to the suspicion of Mossad's role in the terrorist acts." Like-all Islamists, however, Ahmad was suspicious of Western intentions long before September 11</w:t>
      </w:r>
      <w:r w:rsidR="008D192A" w:rsidRPr="007774D7">
        <w:rPr>
          <w:rFonts w:asciiTheme="minorHAnsi" w:hAnsiTheme="minorHAnsi"/>
          <w:sz w:val="23"/>
          <w:szCs w:val="23"/>
        </w:rPr>
        <w:t>.</w:t>
      </w:r>
      <w:r w:rsidRPr="007774D7">
        <w:rPr>
          <w:rFonts w:asciiTheme="minorHAnsi" w:hAnsiTheme="minorHAnsi"/>
          <w:sz w:val="23"/>
          <w:szCs w:val="23"/>
        </w:rPr>
        <w:t xml:space="preserve"> Two of his essays on the "new world order," originally published in 1991 and 1993, extensively cite.</w:t>
      </w:r>
    </w:p>
    <w:p w:rsidR="00A04D7A" w:rsidRPr="007774D7" w:rsidRDefault="00A04D7A" w:rsidP="00A04D7A">
      <w:pPr>
        <w:spacing w:line="276" w:lineRule="auto"/>
        <w:jc w:val="both"/>
        <w:rPr>
          <w:rFonts w:asciiTheme="minorHAnsi" w:hAnsiTheme="minorHAnsi"/>
          <w:sz w:val="23"/>
          <w:szCs w:val="23"/>
        </w:rPr>
      </w:pPr>
    </w:p>
    <w:p w:rsidR="00A04D7A" w:rsidRPr="007774D7" w:rsidRDefault="00A04D7A" w:rsidP="008D192A">
      <w:pPr>
        <w:spacing w:line="276" w:lineRule="auto"/>
        <w:jc w:val="both"/>
        <w:rPr>
          <w:rFonts w:asciiTheme="minorBidi" w:hAnsiTheme="minorBidi" w:cstheme="minorBidi"/>
          <w:b/>
          <w:bCs/>
          <w:sz w:val="16"/>
          <w:szCs w:val="16"/>
        </w:rPr>
      </w:pPr>
    </w:p>
    <w:p w:rsidR="008D192A" w:rsidRPr="007774D7" w:rsidRDefault="008D192A" w:rsidP="008D192A">
      <w:pPr>
        <w:spacing w:line="276" w:lineRule="auto"/>
        <w:jc w:val="both"/>
        <w:rPr>
          <w:rFonts w:asciiTheme="minorHAnsi" w:hAnsiTheme="minorHAnsi"/>
          <w:sz w:val="23"/>
          <w:szCs w:val="23"/>
        </w:rPr>
      </w:pPr>
    </w:p>
    <w:p w:rsidR="008D192A" w:rsidRPr="007774D7" w:rsidRDefault="008D192A" w:rsidP="008D192A">
      <w:pPr>
        <w:spacing w:line="276" w:lineRule="auto"/>
        <w:jc w:val="both"/>
        <w:rPr>
          <w:rFonts w:asciiTheme="minorHAnsi" w:hAnsiTheme="minorHAnsi"/>
          <w:sz w:val="23"/>
          <w:szCs w:val="23"/>
        </w:rPr>
      </w:pPr>
    </w:p>
    <w:p w:rsidR="00A04D7A" w:rsidRPr="007774D7" w:rsidRDefault="00A04D7A" w:rsidP="00A04D7A">
      <w:pPr>
        <w:spacing w:line="276" w:lineRule="auto"/>
        <w:jc w:val="both"/>
        <w:rPr>
          <w:rFonts w:asciiTheme="minorHAnsi" w:hAnsiTheme="minorHAnsi"/>
          <w:sz w:val="23"/>
          <w:szCs w:val="23"/>
        </w:rPr>
      </w:pPr>
    </w:p>
    <w:p w:rsidR="00F16E36" w:rsidRPr="007774D7" w:rsidRDefault="00F16E36" w:rsidP="00A04D7A">
      <w:pPr>
        <w:spacing w:line="276" w:lineRule="auto"/>
        <w:jc w:val="both"/>
        <w:rPr>
          <w:rFonts w:asciiTheme="minorHAnsi" w:hAnsiTheme="minorHAnsi" w:cstheme="minorBidi"/>
          <w:b/>
          <w:bCs/>
          <w:sz w:val="23"/>
          <w:szCs w:val="23"/>
        </w:rPr>
      </w:pPr>
    </w:p>
    <w:sectPr w:rsidR="00F16E36" w:rsidRPr="007774D7"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5818" w:rsidRDefault="00E15818" w:rsidP="00A94DAF">
      <w:r>
        <w:separator/>
      </w:r>
    </w:p>
  </w:endnote>
  <w:endnote w:type="continuationSeparator" w:id="0">
    <w:p w:rsidR="00E15818" w:rsidRDefault="00E15818"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panose1 w:val="02020502050506020301"/>
    <w:charset w:val="00"/>
    <w:family w:val="roman"/>
    <w:notTrueType/>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7D4" w:rsidRDefault="005727D4" w:rsidP="005727D4">
    <w:pPr>
      <w:pStyle w:val="Footer"/>
    </w:pPr>
  </w:p>
  <w:p w:rsidR="005727D4" w:rsidRDefault="00572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5818" w:rsidRDefault="00E15818" w:rsidP="00A94DAF">
      <w:r>
        <w:separator/>
      </w:r>
    </w:p>
  </w:footnote>
  <w:footnote w:type="continuationSeparator" w:id="0">
    <w:p w:rsidR="00E15818" w:rsidRDefault="00E15818"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925" w:rsidRDefault="00F01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925" w:rsidRDefault="00E15818">
    <w:pPr>
      <w:pStyle w:val="Header"/>
      <w:jc w:val="center"/>
    </w:pPr>
    <w:sdt>
      <w:sdtPr>
        <w:id w:val="712407"/>
        <w:docPartObj>
          <w:docPartGallery w:val="Page Numbers (Top of Page)"/>
          <w:docPartUnique/>
        </w:docPartObj>
      </w:sdtPr>
      <w:sdtEndPr/>
      <w:sdtContent>
        <w:r>
          <w:fldChar w:fldCharType="begin"/>
        </w:r>
        <w:r>
          <w:instrText xml:space="preserve"> PAGE   \* MERGEFORMAT </w:instrText>
        </w:r>
        <w:r>
          <w:fldChar w:fldCharType="separate"/>
        </w:r>
        <w:r w:rsidR="007774D7">
          <w:rPr>
            <w:noProof/>
          </w:rPr>
          <w:t>1</w:t>
        </w:r>
        <w:r>
          <w:rPr>
            <w:noProof/>
          </w:rPr>
          <w:fldChar w:fldCharType="end"/>
        </w:r>
      </w:sdtContent>
    </w:sdt>
  </w:p>
  <w:p w:rsidR="00F01925" w:rsidRDefault="00F01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1925" w:rsidRDefault="00F01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36C7D"/>
    <w:rsid w:val="00040EB3"/>
    <w:rsid w:val="000503D0"/>
    <w:rsid w:val="00050894"/>
    <w:rsid w:val="00050EE5"/>
    <w:rsid w:val="0005138B"/>
    <w:rsid w:val="000653C3"/>
    <w:rsid w:val="00072425"/>
    <w:rsid w:val="00073193"/>
    <w:rsid w:val="00081EFD"/>
    <w:rsid w:val="000905E3"/>
    <w:rsid w:val="00092F08"/>
    <w:rsid w:val="000968DA"/>
    <w:rsid w:val="000A58D0"/>
    <w:rsid w:val="000A615C"/>
    <w:rsid w:val="000C5AC1"/>
    <w:rsid w:val="000C6135"/>
    <w:rsid w:val="000D6099"/>
    <w:rsid w:val="000D60B7"/>
    <w:rsid w:val="000F0B9D"/>
    <w:rsid w:val="000F260C"/>
    <w:rsid w:val="000F3414"/>
    <w:rsid w:val="000F60A1"/>
    <w:rsid w:val="000F62FD"/>
    <w:rsid w:val="000F7324"/>
    <w:rsid w:val="001043E1"/>
    <w:rsid w:val="001044D7"/>
    <w:rsid w:val="00105404"/>
    <w:rsid w:val="00105B1E"/>
    <w:rsid w:val="00111A10"/>
    <w:rsid w:val="00132DA2"/>
    <w:rsid w:val="001417D9"/>
    <w:rsid w:val="00143D50"/>
    <w:rsid w:val="00153C11"/>
    <w:rsid w:val="00160933"/>
    <w:rsid w:val="001772F4"/>
    <w:rsid w:val="00177993"/>
    <w:rsid w:val="00180B00"/>
    <w:rsid w:val="0018145B"/>
    <w:rsid w:val="00186F19"/>
    <w:rsid w:val="001A71B8"/>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025"/>
    <w:rsid w:val="00226A1E"/>
    <w:rsid w:val="00234B2A"/>
    <w:rsid w:val="00234DFF"/>
    <w:rsid w:val="0023662D"/>
    <w:rsid w:val="00237F4A"/>
    <w:rsid w:val="00241DFC"/>
    <w:rsid w:val="002538E3"/>
    <w:rsid w:val="00254D18"/>
    <w:rsid w:val="00255EE8"/>
    <w:rsid w:val="00262B03"/>
    <w:rsid w:val="00281041"/>
    <w:rsid w:val="002A15E5"/>
    <w:rsid w:val="002A1779"/>
    <w:rsid w:val="002A54B5"/>
    <w:rsid w:val="002B2352"/>
    <w:rsid w:val="002B4C2A"/>
    <w:rsid w:val="002C0AAF"/>
    <w:rsid w:val="002C5C25"/>
    <w:rsid w:val="002C5DA5"/>
    <w:rsid w:val="002C6600"/>
    <w:rsid w:val="002D7333"/>
    <w:rsid w:val="002E2A4D"/>
    <w:rsid w:val="002F0F81"/>
    <w:rsid w:val="002F5012"/>
    <w:rsid w:val="002F6AB5"/>
    <w:rsid w:val="00300169"/>
    <w:rsid w:val="00305411"/>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161"/>
    <w:rsid w:val="00422CD6"/>
    <w:rsid w:val="00424A23"/>
    <w:rsid w:val="00427885"/>
    <w:rsid w:val="00441682"/>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77AD"/>
    <w:rsid w:val="004C7D55"/>
    <w:rsid w:val="004D0CF5"/>
    <w:rsid w:val="004E4923"/>
    <w:rsid w:val="004E4F92"/>
    <w:rsid w:val="00502A5D"/>
    <w:rsid w:val="005031EE"/>
    <w:rsid w:val="005133CC"/>
    <w:rsid w:val="00513BE2"/>
    <w:rsid w:val="0052447F"/>
    <w:rsid w:val="00524EA4"/>
    <w:rsid w:val="00532553"/>
    <w:rsid w:val="00546C5D"/>
    <w:rsid w:val="00565250"/>
    <w:rsid w:val="00565751"/>
    <w:rsid w:val="005666FE"/>
    <w:rsid w:val="00566D2C"/>
    <w:rsid w:val="005727D4"/>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6004B7"/>
    <w:rsid w:val="00603E80"/>
    <w:rsid w:val="00605600"/>
    <w:rsid w:val="006115F0"/>
    <w:rsid w:val="00615008"/>
    <w:rsid w:val="00616AEA"/>
    <w:rsid w:val="00621AA6"/>
    <w:rsid w:val="00624EF6"/>
    <w:rsid w:val="006315D9"/>
    <w:rsid w:val="00635949"/>
    <w:rsid w:val="00635EF7"/>
    <w:rsid w:val="00637032"/>
    <w:rsid w:val="00640183"/>
    <w:rsid w:val="00641102"/>
    <w:rsid w:val="00652AB4"/>
    <w:rsid w:val="0065361B"/>
    <w:rsid w:val="00661EC2"/>
    <w:rsid w:val="00667B2D"/>
    <w:rsid w:val="006774D0"/>
    <w:rsid w:val="00681887"/>
    <w:rsid w:val="00692C23"/>
    <w:rsid w:val="006B2A21"/>
    <w:rsid w:val="006B32A0"/>
    <w:rsid w:val="006B4418"/>
    <w:rsid w:val="006B546C"/>
    <w:rsid w:val="006C098B"/>
    <w:rsid w:val="006F2FC5"/>
    <w:rsid w:val="007021BB"/>
    <w:rsid w:val="0071503A"/>
    <w:rsid w:val="00716883"/>
    <w:rsid w:val="00724100"/>
    <w:rsid w:val="00730DB5"/>
    <w:rsid w:val="00731323"/>
    <w:rsid w:val="00733982"/>
    <w:rsid w:val="00737BBE"/>
    <w:rsid w:val="007451BD"/>
    <w:rsid w:val="00753F18"/>
    <w:rsid w:val="007551A5"/>
    <w:rsid w:val="00770127"/>
    <w:rsid w:val="007774D7"/>
    <w:rsid w:val="007819CA"/>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192A"/>
    <w:rsid w:val="008D7907"/>
    <w:rsid w:val="008E3D60"/>
    <w:rsid w:val="008F0869"/>
    <w:rsid w:val="00902C75"/>
    <w:rsid w:val="0090725F"/>
    <w:rsid w:val="00907712"/>
    <w:rsid w:val="00937FD7"/>
    <w:rsid w:val="00943425"/>
    <w:rsid w:val="00956BCC"/>
    <w:rsid w:val="009623B0"/>
    <w:rsid w:val="009707D4"/>
    <w:rsid w:val="00970D3C"/>
    <w:rsid w:val="00972D93"/>
    <w:rsid w:val="0097523E"/>
    <w:rsid w:val="00980F2E"/>
    <w:rsid w:val="00986E03"/>
    <w:rsid w:val="00987620"/>
    <w:rsid w:val="009A48AA"/>
    <w:rsid w:val="009A79FA"/>
    <w:rsid w:val="009B4515"/>
    <w:rsid w:val="009C3B33"/>
    <w:rsid w:val="009C461D"/>
    <w:rsid w:val="009D659D"/>
    <w:rsid w:val="009F0FAD"/>
    <w:rsid w:val="009F2402"/>
    <w:rsid w:val="00A04D7A"/>
    <w:rsid w:val="00A058CC"/>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AF4237"/>
    <w:rsid w:val="00B004D8"/>
    <w:rsid w:val="00B10909"/>
    <w:rsid w:val="00B22CD8"/>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15818"/>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1925"/>
    <w:rsid w:val="00F04FA1"/>
    <w:rsid w:val="00F0661D"/>
    <w:rsid w:val="00F1029A"/>
    <w:rsid w:val="00F109E1"/>
    <w:rsid w:val="00F15F36"/>
    <w:rsid w:val="00F16E36"/>
    <w:rsid w:val="00F216D8"/>
    <w:rsid w:val="00F226EC"/>
    <w:rsid w:val="00F23961"/>
    <w:rsid w:val="00F26073"/>
    <w:rsid w:val="00F33CCB"/>
    <w:rsid w:val="00F40938"/>
    <w:rsid w:val="00F41E2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604"/>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 id="V:Rule2" type="connector" idref="#_x0000_s107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uiPriority w:val="99"/>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uiPriority w:val="99"/>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uiPriority w:val="99"/>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 w:type="character" w:customStyle="1" w:styleId="Bodytext4pt">
    <w:name w:val="Body text + 4 pt"/>
    <w:aliases w:val="Italic1"/>
    <w:basedOn w:val="Bodytext"/>
    <w:uiPriority w:val="99"/>
    <w:rsid w:val="002C0AAF"/>
    <w:rPr>
      <w:rFonts w:ascii="Times New Roman" w:eastAsia="Arial" w:hAnsi="Times New Roman" w:cs="Times New Roman"/>
      <w:i/>
      <w:iCs/>
      <w:spacing w:val="10"/>
      <w:sz w:val="8"/>
      <w:szCs w:val="8"/>
      <w:shd w:val="clear" w:color="auto" w:fill="FFFFFF"/>
    </w:rPr>
  </w:style>
  <w:style w:type="paragraph" w:customStyle="1" w:styleId="Bodytext10">
    <w:name w:val="Body text1"/>
    <w:basedOn w:val="Normal"/>
    <w:uiPriority w:val="99"/>
    <w:rsid w:val="002C0AAF"/>
    <w:pPr>
      <w:shd w:val="clear" w:color="auto" w:fill="FFFFFF"/>
      <w:spacing w:after="300" w:line="240" w:lineRule="atLeast"/>
    </w:pPr>
    <w:rPr>
      <w:rFonts w:eastAsia="Arial Unicode MS"/>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8302E-1808-48C0-8874-7E348C251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2011-12-01T09:01:00Z</dcterms:created>
  <dcterms:modified xsi:type="dcterms:W3CDTF">2025-03-06T06:01:00Z</dcterms:modified>
</cp:coreProperties>
</file>