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555" w:rsidRDefault="00CE1555" w:rsidP="00CE1555"/>
    <w:p w:rsidR="00CE1555" w:rsidRDefault="00CE1555" w:rsidP="00CE1555"/>
    <w:p w:rsidR="00CE1555" w:rsidRDefault="00CE1555" w:rsidP="00CE1555">
      <w:r>
        <w:t>Reviews:</w:t>
      </w:r>
    </w:p>
    <w:p w:rsidR="00925A4A" w:rsidRDefault="00CE1555" w:rsidP="00CE1555">
      <w:r>
        <w:t>Our Constitutional Problem</w:t>
      </w:r>
    </w:p>
    <w:p w:rsidR="00CE1555" w:rsidRDefault="00CE1555" w:rsidP="00CE1555"/>
    <w:p w:rsidR="00CE1555" w:rsidRDefault="00CE1555" w:rsidP="00CE1555"/>
    <w:p w:rsidR="00CE1555" w:rsidRDefault="00CE1555" w:rsidP="00CE1555">
      <w:r>
        <w:t>NEW ERA</w:t>
      </w:r>
    </w:p>
    <w:p w:rsidR="00CE1555" w:rsidRDefault="00CE1555" w:rsidP="00CE1555">
      <w:r>
        <w:t>March 3, 1956</w:t>
      </w:r>
    </w:p>
    <w:p w:rsidR="00CE1555" w:rsidRDefault="00CE1555" w:rsidP="00CE1555"/>
    <w:p w:rsidR="00CE1555" w:rsidRDefault="00CE1555" w:rsidP="00CE1555">
      <w:bookmarkStart w:id="0" w:name="_GoBack"/>
      <w:bookmarkEnd w:id="0"/>
    </w:p>
    <w:p w:rsidR="00CE1555" w:rsidRDefault="00CE1555" w:rsidP="00CE1555">
      <w:r>
        <w:t xml:space="preserve">THE constitutional tangle of Pakistan may have bored some </w:t>
      </w:r>
      <w:r w:rsidR="002333B8">
        <w:t>people; it may even have disap</w:t>
      </w:r>
      <w:r>
        <w:t>pointed the common man, b</w:t>
      </w:r>
      <w:r w:rsidR="002333B8">
        <w:t>ut, in a way, it has not been a</w:t>
      </w:r>
      <w:r>
        <w:t xml:space="preserve"> un- </w:t>
      </w:r>
      <w:r w:rsidR="002333B8">
        <w:t>mixed evil. At least it has in</w:t>
      </w:r>
      <w:r>
        <w:t xml:space="preserve">duced thinking persons to meet the attacks of those who, out of </w:t>
      </w:r>
      <w:r w:rsidR="002333B8">
        <w:t>ignorance</w:t>
      </w:r>
      <w:r>
        <w:t xml:space="preserve"> or malice, </w:t>
      </w:r>
      <w:r w:rsidR="002333B8">
        <w:t>criticize</w:t>
      </w:r>
      <w:r>
        <w:t xml:space="preserve"> the concept of Islamic State and </w:t>
      </w:r>
      <w:r w:rsidR="002333B8">
        <w:t>Islamic Constitution. This con</w:t>
      </w:r>
      <w:r>
        <w:t>tr</w:t>
      </w:r>
      <w:r w:rsidR="002333B8">
        <w:t>oversy has enriched our litera</w:t>
      </w:r>
      <w:r>
        <w:t>ture immensely and the latest add</w:t>
      </w:r>
      <w:r w:rsidR="002333B8">
        <w:t>ition to this is a thought-pro</w:t>
      </w:r>
      <w:r>
        <w:t xml:space="preserve">voking brochure "OUR CONS- TITUTIONAL PROBLEM" by Mr. Muhammad </w:t>
      </w:r>
      <w:proofErr w:type="spellStart"/>
      <w:r>
        <w:t>Muhammad</w:t>
      </w:r>
      <w:proofErr w:type="spellEnd"/>
      <w:r>
        <w:t xml:space="preserve"> Zafar Ahmed</w:t>
      </w:r>
    </w:p>
    <w:p w:rsidR="00CE1555" w:rsidRDefault="00CE1555" w:rsidP="00CE1555">
      <w:r>
        <w:t>Ansari M. A. LL. B.</w:t>
      </w:r>
    </w:p>
    <w:p w:rsidR="00CE1555" w:rsidRDefault="00CE1555" w:rsidP="00CE1555">
      <w:r>
        <w:t>Mr. Ansari is well-known in the political circles of Pakistan. He was Secretary of the All India Muslim League Committee of Action and was in the vanguard of the Pakistan Movement. He is endowed with deep vision, vast learning and penetrating political</w:t>
      </w:r>
      <w:r w:rsidR="002333B8">
        <w:t xml:space="preserve"> acumen. This booklet bears am</w:t>
      </w:r>
      <w:r>
        <w:t>ple testimony to all this.</w:t>
      </w:r>
    </w:p>
    <w:p w:rsidR="00CE1555" w:rsidRDefault="00CE1555" w:rsidP="00CE1555">
      <w:r>
        <w:t>The learned author has shown in this essay that</w:t>
      </w:r>
      <w:r w:rsidR="002333B8">
        <w:t xml:space="preserve"> </w:t>
      </w:r>
      <w:r>
        <w:t>th</w:t>
      </w:r>
      <w:r w:rsidR="002333B8">
        <w:t>e Pakistan can survive and progress</w:t>
      </w:r>
      <w:r>
        <w:t xml:space="preserve"> only if the ideology of Islam is given full</w:t>
      </w:r>
    </w:p>
    <w:p w:rsidR="00CE1555" w:rsidRDefault="002333B8" w:rsidP="00CE1555">
      <w:r>
        <w:t>Chance</w:t>
      </w:r>
      <w:r w:rsidR="00CE1555">
        <w:t xml:space="preserve"> to fashion this state. He deliberates the historical back </w:t>
      </w:r>
      <w:r>
        <w:t>ground of Pakistan and has con</w:t>
      </w:r>
      <w:r w:rsidR="00CE1555">
        <w:t xml:space="preserve">vincingly shown that Quaid-e- </w:t>
      </w:r>
      <w:proofErr w:type="spellStart"/>
      <w:r w:rsidR="00CE1555">
        <w:t>Azam</w:t>
      </w:r>
      <w:proofErr w:type="spellEnd"/>
      <w:r w:rsidR="00CE1555">
        <w:t xml:space="preserve"> envisaged Pakistan as an Islamic State.</w:t>
      </w:r>
    </w:p>
    <w:p w:rsidR="00CE1555" w:rsidRDefault="00CE1555" w:rsidP="00CE1555">
      <w:r>
        <w:t>Mr. Zafar Ahmad Ansari has also arrayed on the ideological factor, a wealth of detail from other important constitutions of the world. He has proved that nearly all the modern constitu</w:t>
      </w:r>
      <w:r w:rsidR="002333B8">
        <w:t>tion draw strength from ideo</w:t>
      </w:r>
      <w:r>
        <w:t>logy and religion or the other and those who say that religion is an anachronism, only betray above</w:t>
      </w:r>
      <w:r w:rsidR="00E56D5B">
        <w:t xml:space="preserve"> </w:t>
      </w:r>
      <w:r>
        <w:t>all, their ignorance of modern constitutions.</w:t>
      </w:r>
    </w:p>
    <w:p w:rsidR="00CE1555" w:rsidRDefault="00CE1555" w:rsidP="00CE1555">
      <w:r>
        <w:lastRenderedPageBreak/>
        <w:t xml:space="preserve">This is a really illuminating essay and needs be read by all those genuinely interested in the </w:t>
      </w:r>
      <w:r w:rsidR="00E56D5B">
        <w:t>ideological aspect of our cons</w:t>
      </w:r>
      <w:r>
        <w:t>titutional problem. It can be o</w:t>
      </w:r>
      <w:r w:rsidR="00E56D5B">
        <w:t>f immense use to those foreign</w:t>
      </w:r>
      <w:r>
        <w:t xml:space="preserve">ers as well who want to under- </w:t>
      </w:r>
      <w:r w:rsidR="00E56D5B">
        <w:t>stand the viewpoint of the Mus</w:t>
      </w:r>
      <w:r>
        <w:t>lims of Pakistan vis-a-vis the constitutional problem.</w:t>
      </w:r>
    </w:p>
    <w:p w:rsidR="00CE1555" w:rsidRDefault="00E56D5B" w:rsidP="00CE1555">
      <w:r>
        <w:t>This booklet has been publish</w:t>
      </w:r>
      <w:r w:rsidR="00CE1555">
        <w:t xml:space="preserve">ed by </w:t>
      </w:r>
      <w:proofErr w:type="spellStart"/>
      <w:r w:rsidR="00CE1555">
        <w:t>Afaq</w:t>
      </w:r>
      <w:proofErr w:type="spellEnd"/>
      <w:r w:rsidR="00CE1555">
        <w:t xml:space="preserve"> Publications 12/18 </w:t>
      </w:r>
      <w:r>
        <w:t>Bender</w:t>
      </w:r>
      <w:r w:rsidR="00CE1555">
        <w:t xml:space="preserve"> Road, Karachi. Pages 17. Price Re. 1/-.</w:t>
      </w:r>
    </w:p>
    <w:p w:rsidR="00CE1555" w:rsidRDefault="00CE1555" w:rsidP="00CE1555">
      <w:r>
        <w:t>K. A.</w:t>
      </w:r>
    </w:p>
    <w:p w:rsidR="00CE1555" w:rsidRDefault="00E56D5B" w:rsidP="00CE1555">
      <w:r>
        <w:t>FARAN. (Street</w:t>
      </w:r>
      <w:r w:rsidR="00CE1555">
        <w:t xml:space="preserve"> Number). Editor: </w:t>
      </w:r>
      <w:proofErr w:type="spellStart"/>
      <w:r w:rsidR="00CE1555">
        <w:t>Mahir-ul-Qadri</w:t>
      </w:r>
      <w:proofErr w:type="spellEnd"/>
      <w:r w:rsidR="00CE1555">
        <w:t xml:space="preserve">, Pages 320. Price: </w:t>
      </w:r>
      <w:proofErr w:type="spellStart"/>
      <w:r w:rsidR="00CE1555">
        <w:t>Rs</w:t>
      </w:r>
      <w:proofErr w:type="spellEnd"/>
      <w:r w:rsidR="00CE1555">
        <w:t>. 2/8/-.</w:t>
      </w:r>
    </w:p>
    <w:p w:rsidR="00CE1555" w:rsidRDefault="00CE1555" w:rsidP="00CE1555">
      <w:r>
        <w:t>FARAN is a leading literary and intellectual monthly of Pakis- tan and is edited by the well- known po</w:t>
      </w:r>
      <w:r w:rsidR="00E56D5B">
        <w:t xml:space="preserve">et, </w:t>
      </w:r>
      <w:proofErr w:type="spellStart"/>
      <w:r w:rsidR="00E56D5B">
        <w:t>Mahir-ul-Qadri</w:t>
      </w:r>
      <w:proofErr w:type="spellEnd"/>
      <w:r w:rsidR="00E56D5B">
        <w:t>. This "Street</w:t>
      </w:r>
      <w:r>
        <w:t xml:space="preserve"> Number" (The life of the Holy Prophet) is the first special number of the journal and shows what great pains its editor must have taken in producing so </w:t>
      </w:r>
      <w:r w:rsidR="00E56D5B">
        <w:t>voluminous</w:t>
      </w:r>
      <w:r>
        <w:t>, so informative and so ins</w:t>
      </w:r>
      <w:r w:rsidR="00E56D5B">
        <w:t>tructive a publication. It car</w:t>
      </w:r>
      <w:r>
        <w:t xml:space="preserve">ries articles from the pens of most of the leading thinkers of Islam and an illuminating anthology of Urdu and Persian verses about the Holy Prophet. This selection has added to the utility of the journal. We congratulate </w:t>
      </w:r>
      <w:proofErr w:type="spellStart"/>
      <w:r>
        <w:t>Mahir</w:t>
      </w:r>
      <w:proofErr w:type="spellEnd"/>
      <w:r>
        <w:t xml:space="preserve"> S</w:t>
      </w:r>
      <w:r w:rsidR="00E56D5B">
        <w:t>ahib on his very resounding suc</w:t>
      </w:r>
      <w:r>
        <w:t>cess.</w:t>
      </w:r>
    </w:p>
    <w:p w:rsidR="00CE1555" w:rsidRDefault="00E56D5B" w:rsidP="00CE1555">
      <w:r>
        <w:t>The title page is very beauti</w:t>
      </w:r>
      <w:r w:rsidR="00CE1555">
        <w:t>ful but the standard of general printing leaves much to be de- sired.</w:t>
      </w:r>
    </w:p>
    <w:p w:rsidR="00CE1555" w:rsidRDefault="00CE1555" w:rsidP="00CE1555">
      <w:r>
        <w:t>K. A.</w:t>
      </w:r>
    </w:p>
    <w:p w:rsidR="00CE1555" w:rsidRDefault="00CE1555" w:rsidP="00CE1555">
      <w:r>
        <w:t>(Two Copies of publications in- tended for review must be sent-Editor)</w:t>
      </w:r>
    </w:p>
    <w:sectPr w:rsidR="00CE1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89C"/>
    <w:rsid w:val="002333B8"/>
    <w:rsid w:val="008C089C"/>
    <w:rsid w:val="00925A4A"/>
    <w:rsid w:val="00CE1555"/>
    <w:rsid w:val="00E56D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B6D4"/>
  <w15:chartTrackingRefBased/>
  <w15:docId w15:val="{642A9053-430C-4372-BF63-DAA27EBF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2025-02-27T07:32:00Z</dcterms:created>
  <dcterms:modified xsi:type="dcterms:W3CDTF">2025-02-27T11:24:00Z</dcterms:modified>
</cp:coreProperties>
</file>