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AE7" w:rsidRDefault="00593AE7" w:rsidP="00593AE7"/>
    <w:p w:rsidR="00593AE7" w:rsidRDefault="00593AE7" w:rsidP="00593AE7"/>
    <w:p w:rsidR="00593AE7" w:rsidRDefault="00593AE7" w:rsidP="00593AE7">
      <w:r>
        <w:t>The Muslim World</w:t>
      </w:r>
    </w:p>
    <w:p w:rsidR="00593AE7" w:rsidRDefault="00593AE7" w:rsidP="00593AE7">
      <w:r>
        <w:t>BOOK REVIEW</w:t>
      </w:r>
    </w:p>
    <w:p w:rsidR="00593AE7" w:rsidRDefault="00593AE7" w:rsidP="00593AE7">
      <w:r>
        <w:t>Vol 5 No 2 WINTER 1985</w:t>
      </w:r>
    </w:p>
    <w:p w:rsidR="00593AE7" w:rsidRDefault="00593AE7" w:rsidP="00593AE7">
      <w:r>
        <w:t>Some Topics</w:t>
      </w:r>
    </w:p>
    <w:p w:rsidR="00593AE7" w:rsidRDefault="00593AE7" w:rsidP="00593AE7">
      <w:r>
        <w:t xml:space="preserve">Western Perceptions of Islamic Resurgence </w:t>
      </w:r>
      <w:proofErr w:type="spellStart"/>
      <w:r>
        <w:t>Shariati</w:t>
      </w:r>
      <w:proofErr w:type="spellEnd"/>
      <w:r>
        <w:t xml:space="preserve"> </w:t>
      </w:r>
      <w:proofErr w:type="spellStart"/>
      <w:r>
        <w:t>Haykal</w:t>
      </w:r>
      <w:proofErr w:type="spellEnd"/>
    </w:p>
    <w:p w:rsidR="00593AE7" w:rsidRDefault="00593AE7" w:rsidP="00593AE7">
      <w:r>
        <w:t>Muslims in the West</w:t>
      </w:r>
    </w:p>
    <w:p w:rsidR="00593AE7" w:rsidRDefault="00593AE7" w:rsidP="00593AE7">
      <w:r>
        <w:t>Commentary</w:t>
      </w:r>
    </w:p>
    <w:p w:rsidR="00593AE7" w:rsidRDefault="00593AE7" w:rsidP="00593AE7">
      <w:r>
        <w:t xml:space="preserve">Ibn </w:t>
      </w:r>
      <w:proofErr w:type="spellStart"/>
      <w:r>
        <w:t>Khaldun</w:t>
      </w:r>
      <w:proofErr w:type="spellEnd"/>
    </w:p>
    <w:p w:rsidR="00593AE7" w:rsidRDefault="00593AE7" w:rsidP="00593AE7">
      <w:r>
        <w:t>Juvenile Literature</w:t>
      </w:r>
    </w:p>
    <w:p w:rsidR="00593AE7" w:rsidRDefault="00593AE7" w:rsidP="00593AE7">
      <w:proofErr w:type="spellStart"/>
      <w:r>
        <w:t>Daryabadi's</w:t>
      </w:r>
      <w:proofErr w:type="spellEnd"/>
      <w:r>
        <w:t xml:space="preserve"> </w:t>
      </w:r>
      <w:proofErr w:type="spellStart"/>
      <w:r>
        <w:t>Qur'ānic</w:t>
      </w:r>
      <w:proofErr w:type="spellEnd"/>
    </w:p>
    <w:p w:rsidR="00593AE7" w:rsidRDefault="00593AE7" w:rsidP="00593AE7">
      <w:r>
        <w:t>On Theology and Religion: Short Reviews</w:t>
      </w:r>
    </w:p>
    <w:p w:rsidR="00593AE7" w:rsidRDefault="00593AE7" w:rsidP="00593AE7">
      <w:r>
        <w:t>* Islamic Studies - Publish and Perish</w:t>
      </w:r>
      <w:proofErr w:type="gramStart"/>
      <w:r>
        <w:t>?:</w:t>
      </w:r>
      <w:proofErr w:type="gramEnd"/>
      <w:r>
        <w:t xml:space="preserve"> Book and Periodical Citations on </w:t>
      </w:r>
      <w:proofErr w:type="spellStart"/>
      <w:r>
        <w:t>Tafasir</w:t>
      </w:r>
      <w:proofErr w:type="spellEnd"/>
      <w:r>
        <w:t xml:space="preserve"> al-Qur'an in Western Languages</w:t>
      </w:r>
    </w:p>
    <w:p w:rsidR="00D004DB" w:rsidRDefault="00593AE7" w:rsidP="00593AE7">
      <w:r>
        <w:t>The Islamic Foundation</w:t>
      </w:r>
    </w:p>
    <w:p w:rsidR="00593AE7" w:rsidRDefault="00593AE7" w:rsidP="00593AE7"/>
    <w:p w:rsidR="00593AE7" w:rsidRDefault="00593AE7" w:rsidP="00593AE7"/>
    <w:p w:rsidR="00593AE7" w:rsidRDefault="00593AE7" w:rsidP="00593AE7"/>
    <w:p w:rsidR="00593AE7" w:rsidRDefault="00593AE7" w:rsidP="00593AE7">
      <w:proofErr w:type="spellStart"/>
      <w:r>
        <w:t>Musl</w:t>
      </w:r>
      <w:proofErr w:type="spellEnd"/>
      <w:r>
        <w:t>. World Bk. Rev., 5, no. 2, 1985</w:t>
      </w:r>
    </w:p>
    <w:p w:rsidR="00593AE7" w:rsidRDefault="00593AE7" w:rsidP="00593AE7">
      <w:r>
        <w:t xml:space="preserve">Islamic Resurgence and </w:t>
      </w:r>
      <w:proofErr w:type="spellStart"/>
      <w:r>
        <w:t>Dawah</w:t>
      </w:r>
      <w:proofErr w:type="spellEnd"/>
    </w:p>
    <w:p w:rsidR="00593AE7" w:rsidRDefault="00593AE7" w:rsidP="00593AE7">
      <w:r>
        <w:t xml:space="preserve">What is </w:t>
      </w:r>
      <w:proofErr w:type="gramStart"/>
      <w:r>
        <w:t>Wrong</w:t>
      </w:r>
      <w:proofErr w:type="gramEnd"/>
      <w:r>
        <w:t xml:space="preserve"> with Western Perceptions of Islamic Resurgence?</w:t>
      </w:r>
    </w:p>
    <w:p w:rsidR="00593AE7" w:rsidRDefault="00593AE7" w:rsidP="00593AE7">
      <w:r>
        <w:t xml:space="preserve">ISLAM IN THE POLITICAL PROCESS. Ed. James P. </w:t>
      </w:r>
      <w:proofErr w:type="spellStart"/>
      <w:r>
        <w:t>Piscatori</w:t>
      </w:r>
      <w:proofErr w:type="spellEnd"/>
      <w:r>
        <w:t>. Cambridge University Press: Cambridge, 1983. Pp. 240. £19.50.</w:t>
      </w:r>
    </w:p>
    <w:p w:rsidR="00593AE7" w:rsidRDefault="00593AE7" w:rsidP="00593AE7">
      <w:r>
        <w:t xml:space="preserve">ISLAM IN FOREIGN POLICY. Ed. </w:t>
      </w:r>
      <w:proofErr w:type="spellStart"/>
      <w:r>
        <w:t>Adeed</w:t>
      </w:r>
      <w:proofErr w:type="spellEnd"/>
      <w:r>
        <w:t xml:space="preserve"> </w:t>
      </w:r>
      <w:proofErr w:type="spellStart"/>
      <w:r>
        <w:t>Dawisha</w:t>
      </w:r>
      <w:proofErr w:type="spellEnd"/>
      <w:r>
        <w:t>. Cambridge University Press: Cambridge, 1983. Pp. 192. £17.50.</w:t>
      </w:r>
    </w:p>
    <w:p w:rsidR="00593AE7" w:rsidRDefault="00593AE7" w:rsidP="00593AE7">
      <w:r>
        <w:t>There continues a regular flood of books and articles on Islamic resurgence, but only a very few works deserve to be taken seriously - not for what they show of the real contours of contemporary Islamic awakening, but for what they reveal about the Western perceptions of Islamic revival. Islam in the Political Process and Islam in Foreign Policy are examples.</w:t>
      </w:r>
    </w:p>
    <w:p w:rsidR="00593AE7" w:rsidRDefault="00593AE7" w:rsidP="00593AE7">
      <w:r>
        <w:lastRenderedPageBreak/>
        <w:t xml:space="preserve">The West is becoming increasingly aware of the role of Islam as a potent agent in Muslim countries both of domestic transformation as well as of change in international relations. It was this </w:t>
      </w:r>
      <w:r w:rsidR="00C66798">
        <w:t>realization</w:t>
      </w:r>
      <w:r>
        <w:t xml:space="preserve"> that prompted the Royal Institute of International Affairs (Chatham House, London) to initiate research on the influence of Islam in 'states with predominantly Muslim populations'. Each author was asked to examine the role of Islam in influencing decision-making, whether as a 'motivator' or '</w:t>
      </w:r>
      <w:r w:rsidR="00C66798">
        <w:t>legitimate</w:t>
      </w:r>
      <w:r>
        <w:t xml:space="preserve">' or simply a 'justifier' of a particular policy. James </w:t>
      </w:r>
      <w:r w:rsidR="00C66798">
        <w:t>Piscatorial</w:t>
      </w:r>
      <w:r>
        <w:t xml:space="preserve"> has assembled studies on ten countries dealing with the role of Islam in the domestic political process: Egypt (</w:t>
      </w:r>
      <w:proofErr w:type="spellStart"/>
      <w:r>
        <w:t>Fuad</w:t>
      </w:r>
      <w:proofErr w:type="spellEnd"/>
      <w:r>
        <w:t xml:space="preserve"> </w:t>
      </w:r>
      <w:proofErr w:type="spellStart"/>
      <w:r>
        <w:t>Ajami</w:t>
      </w:r>
      <w:proofErr w:type="spellEnd"/>
      <w:r>
        <w:t xml:space="preserve">), Sudan (Alexander </w:t>
      </w:r>
      <w:proofErr w:type="spellStart"/>
      <w:r>
        <w:t>Cudsi</w:t>
      </w:r>
      <w:proofErr w:type="spellEnd"/>
      <w:r>
        <w:t>), Saudi Arabia (</w:t>
      </w:r>
      <w:proofErr w:type="spellStart"/>
      <w:r>
        <w:t>Piscatori</w:t>
      </w:r>
      <w:proofErr w:type="spellEnd"/>
      <w:r>
        <w:t xml:space="preserve">), Syria and Iraq (Michael Hudson), Algeria (Jean-Claude </w:t>
      </w:r>
      <w:proofErr w:type="spellStart"/>
      <w:r>
        <w:t>Vatin</w:t>
      </w:r>
      <w:proofErr w:type="spellEnd"/>
      <w:r>
        <w:t xml:space="preserve">), Senegal (D. B. Cruise O'Brien), Turkey (Serif </w:t>
      </w:r>
      <w:proofErr w:type="spellStart"/>
      <w:r>
        <w:t>Madrin</w:t>
      </w:r>
      <w:proofErr w:type="spellEnd"/>
      <w:r>
        <w:t xml:space="preserve">), Iran (Hamid </w:t>
      </w:r>
      <w:proofErr w:type="spellStart"/>
      <w:r>
        <w:t>Enayat</w:t>
      </w:r>
      <w:proofErr w:type="spellEnd"/>
      <w:r>
        <w:t xml:space="preserve">), Pakistan (David Taylor) and Indonesia (Ruth McVey). </w:t>
      </w:r>
      <w:proofErr w:type="spellStart"/>
      <w:r>
        <w:t>Adeed</w:t>
      </w:r>
      <w:proofErr w:type="spellEnd"/>
      <w:r>
        <w:t xml:space="preserve"> </w:t>
      </w:r>
      <w:proofErr w:type="spellStart"/>
      <w:r>
        <w:t>Dawisha</w:t>
      </w:r>
      <w:proofErr w:type="spellEnd"/>
      <w:r>
        <w:t xml:space="preserve"> has piloted research on Islam's role in foreign policy. His Introduction is followed by ten area studies on Iran (R. K. </w:t>
      </w:r>
      <w:proofErr w:type="spellStart"/>
      <w:r>
        <w:t>Ramazami</w:t>
      </w:r>
      <w:proofErr w:type="spellEnd"/>
      <w:r>
        <w:t xml:space="preserve">), Saudi Arabia (James </w:t>
      </w:r>
      <w:proofErr w:type="spellStart"/>
      <w:r>
        <w:t>Piscatori</w:t>
      </w:r>
      <w:proofErr w:type="spellEnd"/>
      <w:r>
        <w:t>), Libya (</w:t>
      </w:r>
      <w:proofErr w:type="spellStart"/>
      <w:r>
        <w:t>Scarcia</w:t>
      </w:r>
      <w:proofErr w:type="spellEnd"/>
      <w:r>
        <w:t xml:space="preserve"> </w:t>
      </w:r>
      <w:proofErr w:type="spellStart"/>
      <w:r>
        <w:t>Amorelti</w:t>
      </w:r>
      <w:proofErr w:type="spellEnd"/>
      <w:r>
        <w:t>), Pakistan (</w:t>
      </w:r>
      <w:proofErr w:type="spellStart"/>
      <w:r>
        <w:t>Shirin</w:t>
      </w:r>
      <w:proofErr w:type="spellEnd"/>
      <w:r>
        <w:t xml:space="preserve"> Tahir-Khali), Egypt (Ali E. </w:t>
      </w:r>
      <w:proofErr w:type="spellStart"/>
      <w:r>
        <w:t>Hillal</w:t>
      </w:r>
      <w:proofErr w:type="spellEnd"/>
      <w:r>
        <w:t xml:space="preserve"> </w:t>
      </w:r>
      <w:proofErr w:type="spellStart"/>
      <w:r>
        <w:t>Dessouki</w:t>
      </w:r>
      <w:proofErr w:type="spellEnd"/>
      <w:r>
        <w:t xml:space="preserve">), Morocco (William </w:t>
      </w:r>
      <w:proofErr w:type="spellStart"/>
      <w:r>
        <w:t>Zartman</w:t>
      </w:r>
      <w:proofErr w:type="spellEnd"/>
      <w:r>
        <w:t>), Iraq (</w:t>
      </w:r>
      <w:proofErr w:type="spellStart"/>
      <w:r>
        <w:t>Adeed</w:t>
      </w:r>
      <w:proofErr w:type="spellEnd"/>
      <w:r>
        <w:t xml:space="preserve"> </w:t>
      </w:r>
      <w:proofErr w:type="spellStart"/>
      <w:r>
        <w:t>Dawisha</w:t>
      </w:r>
      <w:proofErr w:type="spellEnd"/>
      <w:r>
        <w:t xml:space="preserve">), Nigeria (Sam C. </w:t>
      </w:r>
      <w:proofErr w:type="spellStart"/>
      <w:r>
        <w:t>Nolutshungu</w:t>
      </w:r>
      <w:proofErr w:type="spellEnd"/>
      <w:r>
        <w:t xml:space="preserve">), Indonesia (Michael </w:t>
      </w:r>
      <w:proofErr w:type="spellStart"/>
      <w:r>
        <w:t>Leifee</w:t>
      </w:r>
      <w:proofErr w:type="spellEnd"/>
      <w:r>
        <w:t xml:space="preserve">), the Soviet Union (Karen </w:t>
      </w:r>
      <w:proofErr w:type="spellStart"/>
      <w:r>
        <w:t>Dawisha</w:t>
      </w:r>
      <w:proofErr w:type="spellEnd"/>
      <w:r>
        <w:t xml:space="preserve"> and Helena </w:t>
      </w:r>
      <w:proofErr w:type="spellStart"/>
      <w:r>
        <w:t>Carrare</w:t>
      </w:r>
      <w:proofErr w:type="spellEnd"/>
      <w:r>
        <w:t xml:space="preserve"> </w:t>
      </w:r>
      <w:proofErr w:type="spellStart"/>
      <w:r>
        <w:t>D'Encausse</w:t>
      </w:r>
      <w:proofErr w:type="spellEnd"/>
      <w:r>
        <w:t xml:space="preserve">). Albert </w:t>
      </w:r>
      <w:proofErr w:type="spellStart"/>
      <w:r>
        <w:t>Hourani</w:t>
      </w:r>
      <w:proofErr w:type="spellEnd"/>
      <w:r>
        <w:t xml:space="preserve"> has contributed concluding chapters to both volumes. While Iran, Saudi Arabia, Pakistan, Egypt, Iraq and Indonesia are common to both studies, the choice of countries for domestic and internal policies does not </w:t>
      </w:r>
      <w:r w:rsidR="00C66798">
        <w:t>harmonies</w:t>
      </w:r>
      <w:r>
        <w:t xml:space="preserve"> with other countries and no reason has been given for this divergence. It is interesting that the relevance of Islam to Soviet foreign policy has been regarded important enough to merit a chapter, but its relevance to other world powers - </w:t>
      </w:r>
      <w:bookmarkStart w:id="0" w:name="_GoBack"/>
      <w:bookmarkEnd w:id="0"/>
      <w:r>
        <w:t>e.g. the USA or to a regional power like India which has the largest Muslim minority in the world, has not merited even a casual reference. The approach remains arbitrary. The general message of these studies is that Islam seems to be the</w:t>
      </w:r>
    </w:p>
    <w:p w:rsidR="00593AE7" w:rsidRDefault="00593AE7" w:rsidP="00593AE7">
      <w:r>
        <w:t>3</w:t>
      </w:r>
    </w:p>
    <w:p w:rsidR="00593AE7" w:rsidRDefault="00593AE7" w:rsidP="00593AE7"/>
    <w:p w:rsidR="00593AE7" w:rsidRDefault="00593AE7" w:rsidP="00593AE7"/>
    <w:p w:rsidR="00593AE7" w:rsidRDefault="00593AE7" w:rsidP="00593AE7"/>
    <w:p w:rsidR="00593AE7" w:rsidRDefault="00593AE7" w:rsidP="00593AE7">
      <w:proofErr w:type="spellStart"/>
      <w:r>
        <w:t>Musl</w:t>
      </w:r>
      <w:proofErr w:type="spellEnd"/>
      <w:r>
        <w:t>. World Bk. Rev., 5, no. 2, 1985</w:t>
      </w:r>
    </w:p>
    <w:p w:rsidR="00593AE7" w:rsidRDefault="00C66798" w:rsidP="00593AE7">
      <w:r>
        <w:t>Most</w:t>
      </w:r>
      <w:r w:rsidR="00593AE7">
        <w:t xml:space="preserve"> critical factor in Iran, somewhat involved in Saudi Arabia and Pakistan, peripherally relevant in Egypt and almost irrelevant except for window-dressing purposes in the rest of the world. Russia, however, is discovering that Islam cannot be ignored for too long and seems to be experimenting with a new approach</w:t>
      </w:r>
      <w:r>
        <w:t>. Instead of outright condemna</w:t>
      </w:r>
      <w:r w:rsidR="00593AE7">
        <w:t xml:space="preserve">tion, an effort is being made to use Islam as a weapon against Western imperialism and as worthy of Soviet protection and friendship provided the Socialist road to development is adopted by the Muslim countries. </w:t>
      </w:r>
      <w:r>
        <w:t>Piscatorial</w:t>
      </w:r>
      <w:r w:rsidR="00593AE7">
        <w:t xml:space="preserve"> and </w:t>
      </w:r>
      <w:proofErr w:type="spellStart"/>
      <w:r w:rsidR="00593AE7">
        <w:t>Dawisha's</w:t>
      </w:r>
      <w:proofErr w:type="spellEnd"/>
      <w:r w:rsidR="00593AE7">
        <w:t xml:space="preserve"> introductory chapters and Albert </w:t>
      </w:r>
      <w:proofErr w:type="spellStart"/>
      <w:r w:rsidR="00593AE7">
        <w:t>Hourani's</w:t>
      </w:r>
      <w:proofErr w:type="spellEnd"/>
      <w:r w:rsidR="00593AE7">
        <w:t xml:space="preserve"> summings-up represent valuable contributions of Western scholarship, albeit revealing the Western intellectuals' response to a somewhat domesticated Islamic resurgence which suggests that only by drifting away from the so-called fundamentalist approach and re-affirming a modernist stance which is made more acceptable to the mass of Muslim people can the Muslim world face the challenge that confronts it. </w:t>
      </w:r>
      <w:proofErr w:type="spellStart"/>
      <w:r w:rsidR="00593AE7">
        <w:t>Hourani</w:t>
      </w:r>
      <w:proofErr w:type="spellEnd"/>
      <w:r w:rsidR="00593AE7">
        <w:t xml:space="preserve"> believes that 'leadership will lie less with individuals than with movements like the Muslim brothers', but that these movements 'seem likely to be more powerful as movements of opposition setting limits to what governments can do than to be able to provide alternative governments'; and that while 'the use of Islamic symbols will remain, there may be a revival of a kind of Islamic modernism, tending in the direction of secularization and more easily adaptable to </w:t>
      </w:r>
      <w:r w:rsidR="00593AE7">
        <w:lastRenderedPageBreak/>
        <w:t>the needs of living in a modern urban society' (Islam in Foreign Policy, p. 181). The gap between rigorous analysis and wish-fulfilment remains as wide as it has always been in Western writings on the Islamic world.</w:t>
      </w:r>
    </w:p>
    <w:p w:rsidR="00593AE7" w:rsidRDefault="00593AE7" w:rsidP="00593AE7">
      <w:r>
        <w:t xml:space="preserve">The West has always wanted to see the Muslim world in its own image, and despite some sophistication of terminology and expression, analysis as well as prescription and predication remain very much addicted to that basic approach. It is one of the axioms of Western scholarship that 'objective' analysis about the Islamic world can come only from non-Muslim experts. Hence, even in a project like this, the involvement of Muslim scholars is only peripheral. The framework for analysis is rooted in Western conceptions of Islam and its historical role, and in the vested interests of the Western powers. Islam is not considered in its own terms, but only in relation to the interests of the Western pioneers or local non-Muslim minorities. Islam is looked upon as </w:t>
      </w:r>
      <w:r w:rsidR="00C66798">
        <w:t>divisive</w:t>
      </w:r>
      <w:r>
        <w:t xml:space="preserve">, particularly in the context of Indonesia, Nigeria, </w:t>
      </w:r>
      <w:proofErr w:type="gramStart"/>
      <w:r>
        <w:t>Sudan</w:t>
      </w:r>
      <w:proofErr w:type="gramEnd"/>
      <w:r>
        <w:t xml:space="preserve">. The right of a Muslim majority to reconstruct its social institutions, even its family law, according to its own beliefs and values, is regarded as an affront to the minorities and a threat to national cohesion (Michael </w:t>
      </w:r>
      <w:proofErr w:type="spellStart"/>
      <w:r>
        <w:t>Leifer</w:t>
      </w:r>
      <w:proofErr w:type="spellEnd"/>
      <w:r>
        <w:t>, Islam in Foreign Policy, pp. 146-50; also p. 158). The Islamic revolution in Iran is still explained not as a genuine expression of the Muslim people's will to re-structure society in accordance with their values but as a 'revolt of Islam' and as a stepping-stone to overthrowing the world order.</w:t>
      </w:r>
    </w:p>
    <w:p w:rsidR="00593AE7" w:rsidRDefault="00593AE7" w:rsidP="00593AE7">
      <w:r>
        <w:t xml:space="preserve">The problem with the Western analyst is that he consciously or unconsciously regards Islam as unnatural, as out-of-tune with the spirit of modernity. Western culture remains the highest and the noblest achievement of man to which all other cultures and </w:t>
      </w:r>
      <w:r w:rsidR="00C66798">
        <w:t>civilizations</w:t>
      </w:r>
      <w:r>
        <w:t xml:space="preserve"> must conform. He is not prepared to treat other cultures and religions as equal and entitled to an independent existence. His vision of the world</w:t>
      </w:r>
    </w:p>
    <w:p w:rsidR="00593AE7" w:rsidRDefault="00593AE7" w:rsidP="00593AE7">
      <w:r>
        <w:t>4</w:t>
      </w:r>
    </w:p>
    <w:p w:rsidR="00593AE7" w:rsidRDefault="00593AE7" w:rsidP="00593AE7"/>
    <w:p w:rsidR="00593AE7" w:rsidRDefault="00593AE7" w:rsidP="00593AE7"/>
    <w:p w:rsidR="00593AE7" w:rsidRDefault="00593AE7" w:rsidP="00593AE7">
      <w:proofErr w:type="spellStart"/>
      <w:r>
        <w:t>Musl</w:t>
      </w:r>
      <w:proofErr w:type="spellEnd"/>
      <w:r>
        <w:t>. World Bk. Rev., 5, no. 2, 1985</w:t>
      </w:r>
    </w:p>
    <w:p w:rsidR="00593AE7" w:rsidRDefault="00C66798" w:rsidP="00593AE7">
      <w:r>
        <w:t>Remains</w:t>
      </w:r>
      <w:r w:rsidR="00593AE7">
        <w:t xml:space="preserve"> monolithic - he has not come to terms with the reality of cultural or ideological pluralism. Islamic self-realism, therefore, remains an anathema however sweetly the message be conveyed.</w:t>
      </w:r>
    </w:p>
    <w:p w:rsidR="00593AE7" w:rsidRDefault="00593AE7" w:rsidP="00593AE7">
      <w:r>
        <w:t>Secondly, Islam is still regarded as a 'danger' and most of the analysis is undertaken in view of the apprehensions about the threats Islam poses to the Western power-structure and its interests in the Muslim world. Finally, the Western intellectual, like Western policy-makers, refuses to admit the reality of the Muslim people, of their own authentic vision of their f</w:t>
      </w:r>
      <w:r w:rsidR="00C66798">
        <w:t>uture, as against the hotch</w:t>
      </w:r>
      <w:r>
        <w:t xml:space="preserve">potch that so many Muslim rulers have been able to contrive to appease the West and to confound their own people. The fact that the Islamic view of Muslim peoples and that of the Muslim rulers do not converge, and that Islamic resurgence represents the awakening of the Muslim people and the pressures this new articulation is generating, is too much for them to accept. That is why most of the studies in these two volumes concentrate on the rulers' view and whatever concessions they have made due to popular pressure. But this gives a very faulty and incomplete picture of the real forces operating in the Muslim world. That is why they only see what they want to see and for the rest, perhaps, wait for revolutions like the one that swept away the Shah in Iran. But even a change like the one in Iran has not shaken them from their make-believe world. They still surmise that 'the consensus of opinion seems to be that "the state will always win"; in modern circumstances, whoever controls the machinery of government has such a vast power of coercion in his hands that he can always suppress opposition' (Albert </w:t>
      </w:r>
      <w:proofErr w:type="spellStart"/>
      <w:r>
        <w:t>Hourani</w:t>
      </w:r>
      <w:proofErr w:type="spellEnd"/>
      <w:r>
        <w:t>, Islam in the Political Process, p. 231). Hence popular forces only provide certain 'limits' on government for symbolic concessions. But how long can this strategy of symbolic concessions last? Even Iran has not awakened the West to the realities of the Muslim situation.</w:t>
      </w:r>
    </w:p>
    <w:p w:rsidR="00593AE7" w:rsidRDefault="00593AE7" w:rsidP="00593AE7">
      <w:r>
        <w:t>As long as the approach and the framework of analysis are tainted by these weaknesses the Western perceptions of Islam and its resurgence will remain unreal and unrealistic.</w:t>
      </w:r>
    </w:p>
    <w:p w:rsidR="00593AE7" w:rsidRDefault="00593AE7" w:rsidP="00593AE7">
      <w:r>
        <w:t>Now a few words about some of the lapses of fact and information, the more regrettable as these books come under the joint sponsorship of two prestigious institutions, Chatham House and the Cambridge University Press. David Taylor's chapter on Pakistan makes pitiful reading. To him, the Hindu and Muslim communities and their lifestyle had no 'distinct' existence, the claim on which the Muslim Indian's entire struggle for Pakistan was based (p. 183). The role of the '</w:t>
      </w:r>
      <w:proofErr w:type="spellStart"/>
      <w:r>
        <w:t>ulama</w:t>
      </w:r>
      <w:proofErr w:type="spellEnd"/>
      <w:r>
        <w:t xml:space="preserve">' in Indian politics was peripheral and not central. They have 'always been divided in their approach to colonial power'. After 1857 'withdrawal rather than outright hostility became the dominant mode' (pp. 187-8). Perhaps he knows nothing about the </w:t>
      </w:r>
      <w:proofErr w:type="spellStart"/>
      <w:r>
        <w:t>Mujahideen</w:t>
      </w:r>
      <w:proofErr w:type="spellEnd"/>
      <w:r>
        <w:t xml:space="preserve"> movement after 1857, even the 1883 trials conducted by the British rulers, the </w:t>
      </w:r>
      <w:proofErr w:type="spellStart"/>
      <w:r>
        <w:t>Khilafat</w:t>
      </w:r>
      <w:proofErr w:type="spellEnd"/>
      <w:r>
        <w:t xml:space="preserve"> movement led by none other than the '</w:t>
      </w:r>
      <w:proofErr w:type="spellStart"/>
      <w:r>
        <w:t>ulama</w:t>
      </w:r>
      <w:proofErr w:type="spellEnd"/>
      <w:r>
        <w:t>'!</w:t>
      </w:r>
    </w:p>
    <w:p w:rsidR="00593AE7" w:rsidRDefault="00593AE7" w:rsidP="00593AE7">
      <w:r>
        <w:t xml:space="preserve">The struggle for Pakistan was merely a struggle for the protection of the interests of the </w:t>
      </w:r>
      <w:proofErr w:type="spellStart"/>
      <w:r>
        <w:t>ashraf</w:t>
      </w:r>
      <w:proofErr w:type="spellEnd"/>
      <w:r>
        <w:t>. 'The challenge from the Arya-</w:t>
      </w:r>
      <w:proofErr w:type="spellStart"/>
      <w:r>
        <w:t>Samaj</w:t>
      </w:r>
      <w:proofErr w:type="spellEnd"/>
      <w:r>
        <w:t xml:space="preserve"> led the Urdu-speaking elite to redefine itself in terms of an </w:t>
      </w:r>
      <w:r w:rsidR="00C66798">
        <w:t>exclusivist</w:t>
      </w:r>
      <w:r>
        <w:t xml:space="preserve"> religious denominator' (p. 185). Taylor has the cheek to say that 'Bhutto and Jinnah diverged widely in their styles of leadership, but their view on</w:t>
      </w:r>
    </w:p>
    <w:p w:rsidR="00593AE7" w:rsidRDefault="00593AE7" w:rsidP="00593AE7">
      <w:r>
        <w:t>5</w:t>
      </w:r>
    </w:p>
    <w:p w:rsidR="00593AE7" w:rsidRDefault="00593AE7" w:rsidP="00593AE7"/>
    <w:p w:rsidR="00593AE7" w:rsidRDefault="00593AE7" w:rsidP="00593AE7"/>
    <w:p w:rsidR="00593AE7" w:rsidRDefault="00593AE7" w:rsidP="00593AE7">
      <w:proofErr w:type="spellStart"/>
      <w:r>
        <w:t>Musl</w:t>
      </w:r>
      <w:proofErr w:type="spellEnd"/>
      <w:r>
        <w:t>. World Bk. Rev., 5, no. 2, 1985</w:t>
      </w:r>
    </w:p>
    <w:p w:rsidR="00593AE7" w:rsidRDefault="00593AE7" w:rsidP="00593AE7">
      <w:proofErr w:type="gramStart"/>
      <w:r>
        <w:t>the</w:t>
      </w:r>
      <w:proofErr w:type="gramEnd"/>
      <w:r>
        <w:t xml:space="preserve"> role of Islam in Pakistan's political life were similar' (p. 194). About </w:t>
      </w:r>
      <w:proofErr w:type="spellStart"/>
      <w:r>
        <w:t>Mawlana</w:t>
      </w:r>
      <w:proofErr w:type="spellEnd"/>
      <w:r>
        <w:t xml:space="preserve"> </w:t>
      </w:r>
      <w:proofErr w:type="spellStart"/>
      <w:r>
        <w:t>Mawdudi</w:t>
      </w:r>
      <w:proofErr w:type="spellEnd"/>
      <w:r>
        <w:t>, he repeats the anti-</w:t>
      </w:r>
      <w:proofErr w:type="spellStart"/>
      <w:r>
        <w:t>Mawdudi</w:t>
      </w:r>
      <w:proofErr w:type="spellEnd"/>
      <w:r>
        <w:t xml:space="preserve"> prattle that he had 'originally been associated with the </w:t>
      </w:r>
      <w:proofErr w:type="spellStart"/>
      <w:r>
        <w:t>Jamiyyat-ul-Ulama</w:t>
      </w:r>
      <w:proofErr w:type="spellEnd"/>
      <w:r>
        <w:t xml:space="preserve"> in Hind and like many of its members he had been opposed to the creation of Pakistan' (p. 191). The myth of this propaganda has been time and again exploded as </w:t>
      </w:r>
      <w:proofErr w:type="spellStart"/>
      <w:r>
        <w:t>Mawdudi</w:t>
      </w:r>
      <w:proofErr w:type="spellEnd"/>
      <w:r>
        <w:t xml:space="preserve"> was never a member of the </w:t>
      </w:r>
      <w:proofErr w:type="spellStart"/>
      <w:r>
        <w:t>Jamiyyat</w:t>
      </w:r>
      <w:proofErr w:type="spellEnd"/>
      <w:r>
        <w:t>-</w:t>
      </w:r>
      <w:proofErr w:type="spellStart"/>
      <w:r>
        <w:t>ul</w:t>
      </w:r>
      <w:proofErr w:type="spellEnd"/>
      <w:r>
        <w:t>-</w:t>
      </w:r>
      <w:proofErr w:type="spellStart"/>
      <w:r>
        <w:t>Ulne</w:t>
      </w:r>
      <w:proofErr w:type="spellEnd"/>
      <w:r>
        <w:t>-</w:t>
      </w:r>
      <w:proofErr w:type="spellStart"/>
      <w:r>
        <w:t>i</w:t>
      </w:r>
      <w:proofErr w:type="spellEnd"/>
      <w:r>
        <w:t>-Hind, that he was editor of their newspaper al-</w:t>
      </w:r>
      <w:proofErr w:type="spellStart"/>
      <w:r>
        <w:t>Jamiyyat</w:t>
      </w:r>
      <w:proofErr w:type="spellEnd"/>
      <w:r>
        <w:t xml:space="preserve"> (without being their member) in the mid-1920s but he resigned from that position in 1928 when the </w:t>
      </w:r>
      <w:proofErr w:type="spellStart"/>
      <w:r>
        <w:t>Jamiyyat</w:t>
      </w:r>
      <w:proofErr w:type="spellEnd"/>
      <w:r>
        <w:t xml:space="preserve"> began its tilt towards Congress and Indian nationalism, that </w:t>
      </w:r>
      <w:proofErr w:type="spellStart"/>
      <w:r>
        <w:t>Mawdudi</w:t>
      </w:r>
      <w:proofErr w:type="spellEnd"/>
      <w:r>
        <w:t xml:space="preserve"> was amongst the staunchest critics of Indian nationalism and an exponent of Islam as the basis of Muslim nationhood. All this information has never reached our ‘expert' on Pakistan and how could it, when he has not bothered to look even at the source material available in English. His source for the history of Islamic thought and movements in the subcontinent is Aziz Ahmad's secondary books and the </w:t>
      </w:r>
      <w:proofErr w:type="spellStart"/>
      <w:r>
        <w:t>Munir</w:t>
      </w:r>
      <w:proofErr w:type="spellEnd"/>
      <w:r>
        <w:t xml:space="preserve"> Report. Even </w:t>
      </w:r>
      <w:proofErr w:type="spellStart"/>
      <w:r>
        <w:t>Mawdudi's</w:t>
      </w:r>
      <w:proofErr w:type="spellEnd"/>
      <w:r>
        <w:t xml:space="preserve"> position he understands from </w:t>
      </w:r>
      <w:proofErr w:type="spellStart"/>
      <w:r>
        <w:t>Sajid</w:t>
      </w:r>
      <w:proofErr w:type="spellEnd"/>
      <w:r>
        <w:t xml:space="preserve"> </w:t>
      </w:r>
      <w:proofErr w:type="spellStart"/>
      <w:r>
        <w:t>Riaz</w:t>
      </w:r>
      <w:proofErr w:type="spellEnd"/>
      <w:r>
        <w:t xml:space="preserve"> Ahmad's </w:t>
      </w:r>
      <w:proofErr w:type="spellStart"/>
      <w:r>
        <w:t>Mawlana</w:t>
      </w:r>
      <w:proofErr w:type="spellEnd"/>
      <w:r>
        <w:t xml:space="preserve"> </w:t>
      </w:r>
      <w:proofErr w:type="spellStart"/>
      <w:r>
        <w:t>Mawdudi</w:t>
      </w:r>
      <w:proofErr w:type="spellEnd"/>
      <w:r>
        <w:t xml:space="preserve"> and the Islamic State. From the works he has quoted one is bound to get the impression that he never bothered with any of the original sources, nor even authentic works of references on the role of Islam and Islamic leadership in India. Even the popular movement of 1977, in his view, had nothing to do with Islam. It is General Zia who has tried to present it as a 'call for </w:t>
      </w:r>
      <w:proofErr w:type="spellStart"/>
      <w:r>
        <w:t>Nizam</w:t>
      </w:r>
      <w:proofErr w:type="spellEnd"/>
      <w:r>
        <w:t>-</w:t>
      </w:r>
      <w:proofErr w:type="spellStart"/>
      <w:r>
        <w:t>i</w:t>
      </w:r>
      <w:proofErr w:type="spellEnd"/>
      <w:r>
        <w:t>-Mustafa'. If this continues to be the level of scholarship of the experts, what must one expect from the non-specialist?</w:t>
      </w:r>
    </w:p>
    <w:p w:rsidR="00593AE7" w:rsidRDefault="00593AE7" w:rsidP="00593AE7">
      <w:r>
        <w:t xml:space="preserve">Nigeria is a Muslim majority state, with estimates of Muslim population ranging between 55% and 65%. But our Nigerian specialist will only concede to Nigeria a 'substantial Muslim population' of around 40-50%! He claims that the Nigerian Muslims' demand for a </w:t>
      </w:r>
      <w:proofErr w:type="spellStart"/>
      <w:r>
        <w:t>Shari'ah</w:t>
      </w:r>
      <w:proofErr w:type="spellEnd"/>
      <w:r>
        <w:t xml:space="preserve"> Appeal Court has 'no foundation in Islamic law' (pp. 137-8). While the Muslim majority has been reduced to a substantial minority, the '</w:t>
      </w:r>
      <w:proofErr w:type="spellStart"/>
      <w:r>
        <w:t>Ahmadiya</w:t>
      </w:r>
      <w:proofErr w:type="spellEnd"/>
      <w:r>
        <w:t xml:space="preserve">' are projected as a 'strong group particularly in the south (p. 138). Even an otherwise well-informed writer like Albert </w:t>
      </w:r>
      <w:proofErr w:type="spellStart"/>
      <w:r>
        <w:t>Hourani</w:t>
      </w:r>
      <w:proofErr w:type="spellEnd"/>
      <w:r>
        <w:t xml:space="preserve"> falls into the wishful trap when he says that financial support from Arab countries not only helps mosques and schools but also is used 'to support a certain "fundamentalist" or "traditional" view of what Islam truly is'. This makes strange reading as both volumes, on the contrary, argue eloquently that the ruling powers in the Muslim countries, including Arab countries, are under attack or at least under pressure from these 'fundamentalists' who constitute the major opposition and who are being suppressed or side-tracked. Or are we to assume that the very governments who are engaged in resisting these 'fundamentalists' within their own countries are supporting and financing them abroad?</w:t>
      </w:r>
    </w:p>
    <w:p w:rsidR="00593AE7" w:rsidRDefault="00593AE7" w:rsidP="00593AE7">
      <w:r>
        <w:t>Islamabad</w:t>
      </w:r>
    </w:p>
    <w:p w:rsidR="00593AE7" w:rsidRDefault="00593AE7" w:rsidP="00593AE7">
      <w:proofErr w:type="spellStart"/>
      <w:r>
        <w:t>Khurshid</w:t>
      </w:r>
      <w:proofErr w:type="spellEnd"/>
      <w:r>
        <w:t xml:space="preserve"> Ahmad</w:t>
      </w:r>
    </w:p>
    <w:p w:rsidR="00593AE7" w:rsidRDefault="00593AE7" w:rsidP="00593AE7"/>
    <w:sectPr w:rsidR="00593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226"/>
    <w:rsid w:val="00593AE7"/>
    <w:rsid w:val="00713226"/>
    <w:rsid w:val="00C66798"/>
    <w:rsid w:val="00D00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D4C4"/>
  <w15:chartTrackingRefBased/>
  <w15:docId w15:val="{AF6E1B3A-C968-493C-9558-DDDD5F99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1956</Words>
  <Characters>11154</Characters>
  <Application>Microsoft Office Word</Application>
  <DocSecurity>0</DocSecurity>
  <Lines>92</Lines>
  <Paragraphs>26</Paragraphs>
  <ScaleCrop>false</ScaleCrop>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2025-02-18T07:08:00Z</dcterms:created>
  <dcterms:modified xsi:type="dcterms:W3CDTF">2025-02-21T05:51:00Z</dcterms:modified>
</cp:coreProperties>
</file>