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7CFE" w:rsidRPr="00803372" w:rsidRDefault="00CE7CFE" w:rsidP="004E4F92">
      <w:pPr>
        <w:pStyle w:val="NoSpacing"/>
        <w:rPr>
          <w:rStyle w:val="apple-style-span"/>
          <w:rFonts w:asciiTheme="majorBidi" w:hAnsiTheme="majorBidi" w:cstheme="majorBidi"/>
          <w:sz w:val="72"/>
          <w:szCs w:val="72"/>
        </w:rPr>
      </w:pPr>
    </w:p>
    <w:p w:rsidR="002F0F81" w:rsidRPr="00803372" w:rsidRDefault="002F0F81" w:rsidP="002F0F81">
      <w:pPr>
        <w:rPr>
          <w:rStyle w:val="apple-style-span"/>
          <w:rFonts w:asciiTheme="majorBidi" w:hAnsiTheme="majorBidi" w:cstheme="majorBidi"/>
          <w:sz w:val="20"/>
          <w:szCs w:val="20"/>
        </w:rPr>
      </w:pPr>
    </w:p>
    <w:p w:rsidR="002F0F81" w:rsidRPr="00803372" w:rsidRDefault="002F0F81" w:rsidP="002F0F81">
      <w:pPr>
        <w:rPr>
          <w:rStyle w:val="apple-style-span"/>
          <w:rFonts w:asciiTheme="majorBidi" w:hAnsiTheme="majorBidi" w:cstheme="majorBidi"/>
          <w:sz w:val="20"/>
          <w:szCs w:val="20"/>
        </w:rPr>
      </w:pPr>
    </w:p>
    <w:p w:rsidR="00610BD9" w:rsidRPr="00803372" w:rsidRDefault="00610BD9" w:rsidP="002F0F81">
      <w:pPr>
        <w:rPr>
          <w:rStyle w:val="apple-style-span"/>
          <w:rFonts w:asciiTheme="majorBidi" w:hAnsiTheme="majorBidi" w:cstheme="majorBidi"/>
          <w:sz w:val="20"/>
          <w:szCs w:val="20"/>
        </w:rPr>
      </w:pPr>
    </w:p>
    <w:p w:rsidR="00CE7CFE" w:rsidRPr="00803372" w:rsidRDefault="00CE7CFE">
      <w:pPr>
        <w:jc w:val="right"/>
        <w:rPr>
          <w:rStyle w:val="apple-style-span"/>
          <w:rFonts w:asciiTheme="majorBidi" w:hAnsiTheme="majorBidi" w:cstheme="majorBidi"/>
          <w:sz w:val="20"/>
          <w:szCs w:val="20"/>
        </w:rPr>
      </w:pPr>
    </w:p>
    <w:p w:rsidR="00610BD9" w:rsidRPr="00803372" w:rsidRDefault="00610BD9">
      <w:pPr>
        <w:jc w:val="right"/>
        <w:rPr>
          <w:rStyle w:val="apple-style-span"/>
          <w:rFonts w:asciiTheme="majorBidi" w:hAnsiTheme="majorBidi" w:cstheme="majorBidi"/>
          <w:sz w:val="20"/>
          <w:szCs w:val="20"/>
        </w:rPr>
      </w:pPr>
    </w:p>
    <w:p w:rsidR="00A94DAF" w:rsidRPr="00803372" w:rsidRDefault="00A94DAF">
      <w:pPr>
        <w:jc w:val="right"/>
        <w:rPr>
          <w:rStyle w:val="apple-style-span"/>
          <w:rFonts w:asciiTheme="majorBidi" w:hAnsiTheme="majorBidi" w:cstheme="majorBidi"/>
          <w:sz w:val="20"/>
          <w:szCs w:val="20"/>
        </w:rPr>
      </w:pPr>
    </w:p>
    <w:p w:rsidR="00A94DAF" w:rsidRPr="00803372" w:rsidRDefault="003B1FC7" w:rsidP="00704E4A">
      <w:pPr>
        <w:jc w:val="center"/>
        <w:rPr>
          <w:rFonts w:asciiTheme="majorBidi" w:eastAsia="Batang" w:hAnsiTheme="majorBidi" w:cstheme="majorBidi"/>
          <w:sz w:val="40"/>
          <w:szCs w:val="40"/>
        </w:rPr>
      </w:pPr>
      <w:r w:rsidRPr="00803372">
        <w:rPr>
          <w:rFonts w:asciiTheme="majorBidi" w:eastAsia="Batang" w:hAnsiTheme="majorBidi" w:cstheme="majorBidi"/>
          <w:b/>
          <w:bCs/>
          <w:sz w:val="48"/>
          <w:szCs w:val="48"/>
        </w:rPr>
        <w:t>P</w:t>
      </w:r>
      <w:r w:rsidR="00704E4A" w:rsidRPr="00803372">
        <w:rPr>
          <w:rFonts w:asciiTheme="majorBidi" w:eastAsia="Batang" w:hAnsiTheme="majorBidi" w:cstheme="majorBidi"/>
          <w:sz w:val="40"/>
          <w:szCs w:val="40"/>
        </w:rPr>
        <w:t>UBL</w:t>
      </w:r>
      <w:r w:rsidRPr="00803372">
        <w:rPr>
          <w:rFonts w:asciiTheme="majorBidi" w:eastAsia="Batang" w:hAnsiTheme="majorBidi" w:cstheme="majorBidi"/>
          <w:sz w:val="40"/>
          <w:szCs w:val="40"/>
        </w:rPr>
        <w:t>IC</w:t>
      </w:r>
      <w:r w:rsidR="00704E4A" w:rsidRPr="00803372">
        <w:rPr>
          <w:rFonts w:asciiTheme="majorBidi" w:eastAsia="Batang" w:hAnsiTheme="majorBidi" w:cstheme="majorBidi"/>
          <w:b/>
          <w:bCs/>
          <w:sz w:val="48"/>
          <w:szCs w:val="48"/>
        </w:rPr>
        <w:t xml:space="preserve"> D</w:t>
      </w:r>
      <w:r w:rsidRPr="00803372">
        <w:rPr>
          <w:rFonts w:asciiTheme="majorBidi" w:eastAsia="Batang" w:hAnsiTheme="majorBidi" w:cstheme="majorBidi"/>
          <w:sz w:val="40"/>
          <w:szCs w:val="40"/>
        </w:rPr>
        <w:t>U</w:t>
      </w:r>
      <w:r w:rsidR="00704E4A" w:rsidRPr="00803372">
        <w:rPr>
          <w:rFonts w:asciiTheme="majorBidi" w:eastAsia="Batang" w:hAnsiTheme="majorBidi" w:cstheme="majorBidi"/>
          <w:sz w:val="40"/>
          <w:szCs w:val="40"/>
        </w:rPr>
        <w:t>T</w:t>
      </w:r>
      <w:r w:rsidRPr="00803372">
        <w:rPr>
          <w:rFonts w:asciiTheme="majorBidi" w:eastAsia="Batang" w:hAnsiTheme="majorBidi" w:cstheme="majorBidi"/>
          <w:sz w:val="40"/>
          <w:szCs w:val="40"/>
        </w:rPr>
        <w:t>I</w:t>
      </w:r>
      <w:r w:rsidR="00704E4A" w:rsidRPr="00803372">
        <w:rPr>
          <w:rFonts w:asciiTheme="majorBidi" w:eastAsia="Batang" w:hAnsiTheme="majorBidi" w:cstheme="majorBidi"/>
          <w:sz w:val="40"/>
          <w:szCs w:val="40"/>
        </w:rPr>
        <w:t>ES</w:t>
      </w:r>
      <w:r w:rsidR="00682F4F" w:rsidRPr="00803372">
        <w:rPr>
          <w:rFonts w:asciiTheme="majorBidi" w:eastAsia="Batang" w:hAnsiTheme="majorBidi" w:cstheme="majorBidi"/>
          <w:b/>
          <w:bCs/>
          <w:sz w:val="48"/>
          <w:szCs w:val="48"/>
        </w:rPr>
        <w:t xml:space="preserve"> </w:t>
      </w:r>
      <w:r w:rsidR="00704E4A" w:rsidRPr="00803372">
        <w:rPr>
          <w:rFonts w:asciiTheme="majorBidi" w:eastAsia="Batang" w:hAnsiTheme="majorBidi" w:cstheme="majorBidi"/>
          <w:b/>
          <w:bCs/>
          <w:sz w:val="48"/>
          <w:szCs w:val="48"/>
        </w:rPr>
        <w:t>I</w:t>
      </w:r>
      <w:r w:rsidR="00704E4A" w:rsidRPr="00803372">
        <w:rPr>
          <w:rFonts w:asciiTheme="majorBidi" w:eastAsia="Batang" w:hAnsiTheme="majorBidi" w:cstheme="majorBidi"/>
          <w:sz w:val="40"/>
          <w:szCs w:val="40"/>
        </w:rPr>
        <w:t>N</w:t>
      </w:r>
      <w:r w:rsidR="00610BD9" w:rsidRPr="00803372">
        <w:rPr>
          <w:rFonts w:asciiTheme="majorBidi" w:eastAsia="Batang" w:hAnsiTheme="majorBidi" w:cstheme="majorBidi"/>
          <w:sz w:val="40"/>
          <w:szCs w:val="40"/>
        </w:rPr>
        <w:t xml:space="preserve"> </w:t>
      </w:r>
      <w:r w:rsidR="00704E4A" w:rsidRPr="00803372">
        <w:rPr>
          <w:rFonts w:asciiTheme="majorBidi" w:eastAsia="Batang" w:hAnsiTheme="majorBidi" w:cstheme="majorBidi"/>
          <w:b/>
          <w:bCs/>
          <w:sz w:val="48"/>
          <w:szCs w:val="48"/>
        </w:rPr>
        <w:t>I</w:t>
      </w:r>
      <w:r w:rsidR="00704E4A" w:rsidRPr="00803372">
        <w:rPr>
          <w:rFonts w:asciiTheme="majorBidi" w:eastAsia="Batang" w:hAnsiTheme="majorBidi" w:cstheme="majorBidi"/>
          <w:sz w:val="40"/>
          <w:szCs w:val="40"/>
        </w:rPr>
        <w:t>SLAM:</w:t>
      </w:r>
      <w:r w:rsidR="00610BD9" w:rsidRPr="00803372">
        <w:rPr>
          <w:rFonts w:asciiTheme="majorBidi" w:eastAsia="Batang" w:hAnsiTheme="majorBidi" w:cstheme="majorBidi"/>
          <w:sz w:val="40"/>
          <w:szCs w:val="40"/>
        </w:rPr>
        <w:t xml:space="preserve"> </w:t>
      </w:r>
      <w:r w:rsidR="00704E4A" w:rsidRPr="00803372">
        <w:rPr>
          <w:rFonts w:asciiTheme="majorBidi" w:eastAsia="Batang" w:hAnsiTheme="majorBidi" w:cstheme="majorBidi"/>
          <w:b/>
          <w:bCs/>
          <w:sz w:val="48"/>
          <w:szCs w:val="48"/>
        </w:rPr>
        <w:t>T</w:t>
      </w:r>
      <w:r w:rsidR="00704E4A" w:rsidRPr="00803372">
        <w:rPr>
          <w:rFonts w:asciiTheme="majorBidi" w:eastAsia="Batang" w:hAnsiTheme="majorBidi" w:cstheme="majorBidi"/>
          <w:sz w:val="40"/>
          <w:szCs w:val="40"/>
        </w:rPr>
        <w:t xml:space="preserve">HE </w:t>
      </w:r>
      <w:r w:rsidR="00704E4A" w:rsidRPr="00803372">
        <w:rPr>
          <w:rFonts w:asciiTheme="majorBidi" w:eastAsia="Batang" w:hAnsiTheme="majorBidi" w:cstheme="majorBidi"/>
          <w:b/>
          <w:bCs/>
          <w:sz w:val="48"/>
          <w:szCs w:val="48"/>
        </w:rPr>
        <w:t>I</w:t>
      </w:r>
      <w:r w:rsidR="00704E4A" w:rsidRPr="00803372">
        <w:rPr>
          <w:rFonts w:asciiTheme="majorBidi" w:eastAsia="Batang" w:hAnsiTheme="majorBidi" w:cstheme="majorBidi"/>
          <w:sz w:val="40"/>
          <w:szCs w:val="40"/>
        </w:rPr>
        <w:t xml:space="preserve">NSTITUTION </w:t>
      </w:r>
      <w:r w:rsidR="00704E4A" w:rsidRPr="00803372">
        <w:rPr>
          <w:rFonts w:asciiTheme="majorBidi" w:eastAsia="Batang" w:hAnsiTheme="majorBidi" w:cstheme="majorBidi"/>
          <w:b/>
          <w:bCs/>
          <w:sz w:val="48"/>
          <w:szCs w:val="48"/>
        </w:rPr>
        <w:t>O</w:t>
      </w:r>
      <w:r w:rsidR="00704E4A" w:rsidRPr="00803372">
        <w:rPr>
          <w:rFonts w:asciiTheme="majorBidi" w:eastAsia="Batang" w:hAnsiTheme="majorBidi" w:cstheme="majorBidi"/>
          <w:sz w:val="40"/>
          <w:szCs w:val="40"/>
        </w:rPr>
        <w:t>F</w:t>
      </w:r>
      <w:r w:rsidR="00682F4F" w:rsidRPr="00803372">
        <w:rPr>
          <w:rFonts w:asciiTheme="majorBidi" w:eastAsia="Batang" w:hAnsiTheme="majorBidi" w:cstheme="majorBidi"/>
          <w:b/>
          <w:bCs/>
          <w:sz w:val="48"/>
          <w:szCs w:val="48"/>
        </w:rPr>
        <w:t xml:space="preserve"> </w:t>
      </w:r>
      <w:r w:rsidR="00704E4A" w:rsidRPr="00803372">
        <w:rPr>
          <w:rFonts w:asciiTheme="majorBidi" w:eastAsia="Batang" w:hAnsiTheme="majorBidi" w:cstheme="majorBidi"/>
          <w:b/>
          <w:bCs/>
          <w:sz w:val="48"/>
          <w:szCs w:val="48"/>
        </w:rPr>
        <w:t>H</w:t>
      </w:r>
      <w:r w:rsidR="00704E4A" w:rsidRPr="00803372">
        <w:rPr>
          <w:rFonts w:asciiTheme="majorBidi" w:eastAsia="Batang" w:hAnsiTheme="majorBidi" w:cstheme="majorBidi"/>
          <w:sz w:val="40"/>
          <w:szCs w:val="40"/>
        </w:rPr>
        <w:t>ISBA</w:t>
      </w:r>
    </w:p>
    <w:p w:rsidR="00610BD9" w:rsidRPr="00803372" w:rsidRDefault="00610BD9" w:rsidP="00A94DAF">
      <w:pPr>
        <w:pStyle w:val="NormalWeb"/>
        <w:jc w:val="center"/>
        <w:rPr>
          <w:rFonts w:asciiTheme="majorBidi" w:hAnsiTheme="majorBidi" w:cstheme="majorBidi"/>
          <w:sz w:val="23"/>
          <w:szCs w:val="15"/>
        </w:rPr>
      </w:pPr>
    </w:p>
    <w:p w:rsidR="00A94DAF" w:rsidRPr="00803372" w:rsidRDefault="00A94DAF" w:rsidP="00A94DAF">
      <w:pPr>
        <w:pStyle w:val="NormalWeb"/>
        <w:jc w:val="center"/>
        <w:rPr>
          <w:rFonts w:asciiTheme="majorBidi" w:hAnsiTheme="majorBidi" w:cstheme="majorBidi"/>
          <w:sz w:val="23"/>
          <w:szCs w:val="15"/>
        </w:rPr>
      </w:pPr>
    </w:p>
    <w:p w:rsidR="00682F4F" w:rsidRPr="00803372" w:rsidRDefault="00682F4F" w:rsidP="00A94DAF">
      <w:pPr>
        <w:pStyle w:val="NormalWeb"/>
        <w:jc w:val="center"/>
        <w:rPr>
          <w:rFonts w:asciiTheme="majorBidi" w:hAnsiTheme="majorBidi" w:cstheme="majorBidi"/>
          <w:sz w:val="36"/>
          <w:szCs w:val="36"/>
        </w:rPr>
      </w:pPr>
    </w:p>
    <w:p w:rsidR="00A94DAF" w:rsidRPr="00803372" w:rsidRDefault="00A94DAF" w:rsidP="00532553">
      <w:pPr>
        <w:pStyle w:val="NormalWeb"/>
        <w:jc w:val="center"/>
        <w:rPr>
          <w:rFonts w:asciiTheme="majorBidi" w:hAnsiTheme="majorBidi" w:cstheme="majorBidi"/>
          <w:sz w:val="40"/>
          <w:szCs w:val="40"/>
        </w:rPr>
      </w:pPr>
    </w:p>
    <w:p w:rsidR="00A94DAF" w:rsidRPr="00803372" w:rsidRDefault="00C96C27" w:rsidP="00610BD9">
      <w:pPr>
        <w:pStyle w:val="NormalWeb"/>
        <w:jc w:val="center"/>
        <w:rPr>
          <w:rFonts w:asciiTheme="majorBidi" w:hAnsiTheme="majorBidi" w:cstheme="majorBidi"/>
          <w:b/>
          <w:bCs/>
          <w:shadow/>
          <w:sz w:val="50"/>
          <w:szCs w:val="50"/>
        </w:rPr>
      </w:pPr>
      <w:r w:rsidRPr="00803372">
        <w:rPr>
          <w:rFonts w:asciiTheme="majorBidi" w:hAnsiTheme="majorBidi" w:cstheme="majorBidi"/>
          <w:b/>
          <w:bCs/>
          <w:shadow/>
          <w:sz w:val="50"/>
          <w:szCs w:val="50"/>
        </w:rPr>
        <w:t>EDITOR’S PREFACE</w:t>
      </w:r>
    </w:p>
    <w:p w:rsidR="006C098B" w:rsidRPr="00803372" w:rsidRDefault="00C96C27" w:rsidP="00D621CF">
      <w:pPr>
        <w:pStyle w:val="NormalWeb"/>
        <w:jc w:val="center"/>
        <w:rPr>
          <w:rFonts w:asciiTheme="majorBidi" w:hAnsiTheme="majorBidi" w:cstheme="majorBidi"/>
          <w:b/>
          <w:bCs/>
          <w:shadow/>
          <w:sz w:val="28"/>
          <w:szCs w:val="28"/>
        </w:rPr>
      </w:pPr>
      <w:r w:rsidRPr="00803372">
        <w:rPr>
          <w:rFonts w:asciiTheme="majorBidi" w:hAnsiTheme="majorBidi" w:cstheme="majorBidi"/>
          <w:b/>
          <w:bCs/>
          <w:shadow/>
          <w:sz w:val="28"/>
          <w:szCs w:val="28"/>
        </w:rPr>
        <w:t>The Islamic Foundation, Leicester, UK</w:t>
      </w:r>
    </w:p>
    <w:p w:rsidR="00C542F6" w:rsidRPr="00803372" w:rsidRDefault="00C96C27" w:rsidP="00610BD9">
      <w:pPr>
        <w:pStyle w:val="NormalWeb"/>
        <w:jc w:val="center"/>
        <w:rPr>
          <w:rFonts w:asciiTheme="majorBidi" w:hAnsiTheme="majorBidi" w:cstheme="majorBidi"/>
          <w:b/>
          <w:bCs/>
          <w:shadow/>
          <w:sz w:val="28"/>
          <w:szCs w:val="28"/>
        </w:rPr>
      </w:pPr>
      <w:r w:rsidRPr="00803372">
        <w:rPr>
          <w:rFonts w:asciiTheme="majorBidi" w:hAnsiTheme="majorBidi" w:cstheme="majorBidi"/>
          <w:b/>
          <w:bCs/>
          <w:shadow/>
          <w:sz w:val="28"/>
          <w:szCs w:val="28"/>
        </w:rPr>
        <w:t>1982</w:t>
      </w:r>
    </w:p>
    <w:tbl>
      <w:tblPr>
        <w:tblW w:w="5000" w:type="pct"/>
        <w:tblCellMar>
          <w:left w:w="360" w:type="dxa"/>
          <w:right w:w="360" w:type="dxa"/>
        </w:tblCellMar>
        <w:tblLook w:val="04A0" w:firstRow="1" w:lastRow="0" w:firstColumn="1" w:lastColumn="0" w:noHBand="0" w:noVBand="1"/>
      </w:tblPr>
      <w:tblGrid>
        <w:gridCol w:w="9450"/>
      </w:tblGrid>
      <w:tr w:rsidR="00803372" w:rsidRPr="00803372" w:rsidTr="007A338B">
        <w:trPr>
          <w:trHeight w:val="1080"/>
        </w:trPr>
        <w:tc>
          <w:tcPr>
            <w:tcW w:w="5000" w:type="pct"/>
            <w:shd w:val="clear" w:color="auto" w:fill="auto"/>
            <w:vAlign w:val="center"/>
          </w:tcPr>
          <w:p w:rsidR="00A94DAF" w:rsidRPr="00803372" w:rsidRDefault="00A94DAF" w:rsidP="007A338B">
            <w:pPr>
              <w:pStyle w:val="NoSpacing"/>
              <w:jc w:val="center"/>
              <w:rPr>
                <w:rFonts w:asciiTheme="majorBidi" w:hAnsiTheme="majorBidi" w:cstheme="majorBidi"/>
                <w:smallCaps/>
                <w:sz w:val="48"/>
                <w:szCs w:val="48"/>
              </w:rPr>
            </w:pPr>
          </w:p>
          <w:p w:rsidR="00A94DAF" w:rsidRPr="00803372" w:rsidRDefault="00A94DAF" w:rsidP="00610BD9">
            <w:pPr>
              <w:pStyle w:val="NoSpacing"/>
              <w:rPr>
                <w:rFonts w:asciiTheme="majorBidi" w:hAnsiTheme="majorBidi" w:cstheme="majorBidi"/>
                <w:smallCaps/>
                <w:sz w:val="48"/>
                <w:szCs w:val="48"/>
              </w:rPr>
            </w:pPr>
          </w:p>
          <w:p w:rsidR="00A94DAF" w:rsidRPr="00803372" w:rsidRDefault="00A94DAF" w:rsidP="007A338B">
            <w:pPr>
              <w:pStyle w:val="NoSpacing"/>
              <w:jc w:val="center"/>
              <w:rPr>
                <w:rFonts w:asciiTheme="majorBidi" w:hAnsiTheme="majorBidi" w:cstheme="majorBidi"/>
                <w:smallCaps/>
                <w:sz w:val="56"/>
                <w:szCs w:val="56"/>
              </w:rPr>
            </w:pPr>
            <w:r w:rsidRPr="00803372">
              <w:rPr>
                <w:rFonts w:asciiTheme="majorBidi" w:hAnsiTheme="majorBidi" w:cstheme="majorBidi"/>
                <w:smallCaps/>
                <w:sz w:val="56"/>
                <w:szCs w:val="56"/>
              </w:rPr>
              <w:t>Prof. Khurshid Ahmad</w:t>
            </w:r>
          </w:p>
          <w:p w:rsidR="00A94DAF" w:rsidRPr="00803372" w:rsidRDefault="00A94DAF" w:rsidP="007A338B">
            <w:pPr>
              <w:pStyle w:val="NoSpacing"/>
              <w:rPr>
                <w:rFonts w:asciiTheme="majorBidi" w:hAnsiTheme="majorBidi" w:cstheme="majorBidi"/>
                <w:smallCaps/>
                <w:sz w:val="48"/>
                <w:szCs w:val="48"/>
              </w:rPr>
            </w:pPr>
          </w:p>
        </w:tc>
      </w:tr>
    </w:tbl>
    <w:p w:rsidR="00C30629" w:rsidRPr="00803372" w:rsidRDefault="00C30629" w:rsidP="00D621CF">
      <w:pPr>
        <w:pStyle w:val="BodyText1"/>
        <w:shd w:val="clear" w:color="auto" w:fill="auto"/>
        <w:spacing w:line="276" w:lineRule="auto"/>
        <w:ind w:right="16"/>
        <w:jc w:val="center"/>
        <w:rPr>
          <w:rFonts w:asciiTheme="majorBidi" w:hAnsiTheme="majorBidi" w:cstheme="majorBidi"/>
          <w:sz w:val="2"/>
          <w:szCs w:val="2"/>
          <w:lang w:bidi="he-IL"/>
        </w:rPr>
        <w:sectPr w:rsidR="00C30629" w:rsidRPr="00803372" w:rsidSect="000A58D0">
          <w:headerReference w:type="even" r:id="rId8"/>
          <w:headerReference w:type="default" r:id="rId9"/>
          <w:footerReference w:type="even" r:id="rId10"/>
          <w:footerReference w:type="default" r:id="rId11"/>
          <w:headerReference w:type="first" r:id="rId12"/>
          <w:footerReference w:type="first" r:id="rId13"/>
          <w:type w:val="continuous"/>
          <w:pgSz w:w="12241" w:h="15842"/>
          <w:pgMar w:top="1036" w:right="1891" w:bottom="360" w:left="1620" w:header="720" w:footer="720" w:gutter="0"/>
          <w:cols w:space="720"/>
          <w:noEndnote/>
        </w:sectPr>
      </w:pPr>
    </w:p>
    <w:p w:rsidR="001E4B99" w:rsidRPr="00803372" w:rsidRDefault="001E4B99"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5A5D94" w:rsidRPr="00803372" w:rsidRDefault="005A5D94"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5A5D94" w:rsidRPr="00803372" w:rsidRDefault="005A5D94"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5A5D94" w:rsidRPr="00803372" w:rsidRDefault="005A5D94"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5A5D94" w:rsidRPr="00803372" w:rsidRDefault="005A5D94"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682F4F" w:rsidRPr="00803372" w:rsidRDefault="00682F4F"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682F4F" w:rsidRDefault="00682F4F"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FC72FD" w:rsidRDefault="00FC72FD"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FC72FD" w:rsidRPr="00803372" w:rsidRDefault="00FC72FD" w:rsidP="005A5D94">
      <w:pPr>
        <w:pStyle w:val="Bodytext30"/>
        <w:shd w:val="clear" w:color="auto" w:fill="auto"/>
        <w:spacing w:line="276" w:lineRule="auto"/>
        <w:ind w:right="20" w:firstLine="0"/>
        <w:jc w:val="center"/>
        <w:rPr>
          <w:rFonts w:asciiTheme="majorBidi" w:hAnsiTheme="majorBidi" w:cstheme="majorBidi"/>
          <w:b/>
          <w:bCs/>
          <w:sz w:val="16"/>
          <w:szCs w:val="16"/>
        </w:rPr>
      </w:pPr>
      <w:bookmarkStart w:id="0" w:name="_GoBack"/>
      <w:bookmarkEnd w:id="0"/>
    </w:p>
    <w:p w:rsidR="00682F4F" w:rsidRPr="00803372" w:rsidRDefault="00682F4F" w:rsidP="0077047C">
      <w:pPr>
        <w:pStyle w:val="Bodytext30"/>
        <w:shd w:val="clear" w:color="auto" w:fill="auto"/>
        <w:spacing w:line="276" w:lineRule="auto"/>
        <w:ind w:right="20" w:firstLine="0"/>
        <w:rPr>
          <w:rFonts w:asciiTheme="majorBidi" w:hAnsiTheme="majorBidi" w:cstheme="majorBidi"/>
          <w:b/>
          <w:bCs/>
          <w:sz w:val="16"/>
          <w:szCs w:val="16"/>
        </w:rPr>
      </w:pPr>
    </w:p>
    <w:p w:rsidR="005A5D94" w:rsidRPr="00803372" w:rsidRDefault="005A5D94"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682F4F" w:rsidRPr="00803372" w:rsidRDefault="00682F4F" w:rsidP="00FF209A">
      <w:pPr>
        <w:pStyle w:val="Bodytext30"/>
        <w:shd w:val="clear" w:color="auto" w:fill="auto"/>
        <w:spacing w:line="276" w:lineRule="auto"/>
        <w:ind w:right="20" w:firstLine="0"/>
        <w:jc w:val="center"/>
        <w:rPr>
          <w:rFonts w:asciiTheme="majorBidi" w:hAnsiTheme="majorBidi" w:cstheme="majorBidi"/>
          <w:b/>
          <w:bCs/>
          <w:noProof/>
          <w:sz w:val="16"/>
          <w:szCs w:val="16"/>
        </w:rPr>
      </w:pPr>
    </w:p>
    <w:p w:rsidR="00682F4F" w:rsidRPr="00803372" w:rsidRDefault="00682F4F" w:rsidP="00FF209A">
      <w:pPr>
        <w:pStyle w:val="Bodytext30"/>
        <w:shd w:val="clear" w:color="auto" w:fill="auto"/>
        <w:spacing w:line="276" w:lineRule="auto"/>
        <w:ind w:right="20" w:firstLine="0"/>
        <w:jc w:val="center"/>
        <w:rPr>
          <w:rFonts w:asciiTheme="majorBidi" w:hAnsiTheme="majorBidi" w:cstheme="majorBidi"/>
          <w:b/>
          <w:bCs/>
          <w:noProof/>
          <w:sz w:val="16"/>
          <w:szCs w:val="16"/>
        </w:rPr>
      </w:pPr>
    </w:p>
    <w:p w:rsidR="003D5C23" w:rsidRPr="00803372" w:rsidRDefault="00F41057" w:rsidP="003D5C23">
      <w:pPr>
        <w:pStyle w:val="Bodytext30"/>
        <w:shd w:val="clear" w:color="auto" w:fill="auto"/>
        <w:spacing w:line="276" w:lineRule="auto"/>
        <w:ind w:right="20" w:firstLine="0"/>
        <w:jc w:val="center"/>
        <w:rPr>
          <w:rFonts w:asciiTheme="majorBidi" w:hAnsiTheme="majorBidi" w:cstheme="majorBidi"/>
        </w:rPr>
      </w:pPr>
      <w:r w:rsidRPr="00803372">
        <w:rPr>
          <w:rFonts w:asciiTheme="majorBidi" w:hAnsiTheme="majorBidi" w:cstheme="majorBidi"/>
          <w:b/>
          <w:bCs/>
          <w:noProof/>
          <w:sz w:val="16"/>
          <w:szCs w:val="16"/>
        </w:rPr>
        <w:pict>
          <v:shapetype id="_x0000_t32" coordsize="21600,21600" o:spt="32" o:oned="t" path="m,l21600,21600e" filled="f">
            <v:path arrowok="t" fillok="f" o:connecttype="none"/>
            <o:lock v:ext="edit" shapetype="t"/>
          </v:shapetype>
          <v:shape id="_x0000_s1075" type="#_x0000_t32" style="position:absolute;left:0;text-align:left;margin-left:150pt;margin-top:670.65pt;width:177.75pt;height:0;z-index:251660800;mso-position-horizontal-relative:text;mso-position-vertical-relative:text" o:connectortype="straight" strokecolor="red"/>
        </w:pict>
      </w:r>
    </w:p>
    <w:p w:rsidR="007F6639" w:rsidRPr="00803372" w:rsidRDefault="006658BD" w:rsidP="003D5C23">
      <w:pPr>
        <w:pStyle w:val="Bodytext30"/>
        <w:shd w:val="clear" w:color="auto" w:fill="auto"/>
        <w:spacing w:after="240" w:line="240" w:lineRule="auto"/>
        <w:ind w:right="20" w:firstLine="0"/>
        <w:jc w:val="center"/>
        <w:rPr>
          <w:rFonts w:asciiTheme="majorBidi" w:hAnsiTheme="majorBidi" w:cstheme="majorBidi"/>
          <w:b/>
          <w:bCs/>
          <w:spacing w:val="0"/>
          <w:sz w:val="24"/>
          <w:szCs w:val="24"/>
          <w:u w:val="single"/>
        </w:rPr>
      </w:pPr>
      <w:r w:rsidRPr="00803372">
        <w:rPr>
          <w:rFonts w:asciiTheme="majorBidi" w:hAnsiTheme="majorBidi" w:cstheme="majorBidi"/>
          <w:b/>
          <w:bCs/>
          <w:spacing w:val="0"/>
          <w:sz w:val="24"/>
          <w:szCs w:val="24"/>
          <w:u w:val="single"/>
        </w:rPr>
        <w:lastRenderedPageBreak/>
        <w:t>PUBLIC DUTIES IN ISLAM: THE INSTITUTION OF HISBA</w:t>
      </w:r>
    </w:p>
    <w:p w:rsidR="003D5C23" w:rsidRPr="00803372" w:rsidRDefault="003D5C23" w:rsidP="003D5C23">
      <w:pPr>
        <w:pStyle w:val="Bodytext30"/>
        <w:shd w:val="clear" w:color="auto" w:fill="auto"/>
        <w:spacing w:after="240" w:line="276" w:lineRule="auto"/>
        <w:ind w:right="20" w:firstLine="0"/>
        <w:jc w:val="center"/>
        <w:rPr>
          <w:rFonts w:asciiTheme="majorBidi" w:hAnsiTheme="majorBidi" w:cstheme="majorBidi"/>
          <w:noProof/>
          <w:spacing w:val="0"/>
          <w:sz w:val="23"/>
          <w:szCs w:val="23"/>
        </w:rPr>
      </w:pPr>
      <w:r w:rsidRPr="00803372">
        <w:rPr>
          <w:rFonts w:asciiTheme="majorBidi" w:hAnsiTheme="majorBidi" w:cstheme="majorBidi"/>
          <w:noProof/>
          <w:spacing w:val="0"/>
          <w:sz w:val="23"/>
          <w:szCs w:val="23"/>
        </w:rPr>
        <w:t>Prof. khurshid Ahmad*</w:t>
      </w:r>
    </w:p>
    <w:p w:rsidR="003D5C23" w:rsidRPr="00803372" w:rsidRDefault="00D92622" w:rsidP="003D5C23">
      <w:pPr>
        <w:pStyle w:val="Bodytext30"/>
        <w:shd w:val="clear" w:color="auto" w:fill="auto"/>
        <w:spacing w:after="240" w:line="276" w:lineRule="auto"/>
        <w:ind w:firstLine="0"/>
        <w:jc w:val="both"/>
        <w:rPr>
          <w:rFonts w:asciiTheme="majorBidi" w:hAnsiTheme="majorBidi" w:cstheme="majorBidi"/>
          <w:spacing w:val="0"/>
          <w:sz w:val="23"/>
          <w:szCs w:val="23"/>
        </w:rPr>
      </w:pPr>
      <w:r w:rsidRPr="00803372">
        <w:rPr>
          <w:rFonts w:asciiTheme="majorBidi" w:hAnsiTheme="majorBidi" w:cstheme="majorBidi"/>
          <w:spacing w:val="0"/>
          <w:sz w:val="23"/>
          <w:szCs w:val="23"/>
        </w:rPr>
        <w:t xml:space="preserve">The economic challenge of Islamic resurgence has many ramifications; one of them is to develop Islamic guidelines for economic management and policy making in a contemporary Muslim society. Muslim economists and policy makers have a unique role to play. On the one hand they have to study and analyze the problems faced by a contemporary economy and society, and on the other they have to delve into the sources and traditions of Islam to imbibe Islamic values and principles with a view to applying them in seeking solutions to contemporary problems. An Islamic economy in the fifteenth century Hijra is going to be a new and modern experiment directed towards achieving the goals of Islam and translating its values and principles into contemporary practice. The Qur'an and the </w:t>
      </w:r>
      <w:r w:rsidRPr="00803372">
        <w:rPr>
          <w:rStyle w:val="BodytextCalibri"/>
          <w:rFonts w:asciiTheme="majorBidi" w:hAnsiTheme="majorBidi" w:cstheme="majorBidi"/>
          <w:i w:val="0"/>
          <w:iCs w:val="0"/>
          <w:sz w:val="23"/>
          <w:szCs w:val="23"/>
          <w:shd w:val="clear" w:color="auto" w:fill="auto"/>
        </w:rPr>
        <w:t>Sunna</w:t>
      </w:r>
      <w:r w:rsidRPr="00803372">
        <w:rPr>
          <w:rFonts w:asciiTheme="majorBidi" w:hAnsiTheme="majorBidi" w:cstheme="majorBidi"/>
          <w:spacing w:val="0"/>
          <w:sz w:val="23"/>
          <w:szCs w:val="23"/>
        </w:rPr>
        <w:t xml:space="preserve"> are the primary sources for this guidance, yet light has to be drawn from the entire classical literature as well as from experi</w:t>
      </w:r>
      <w:r w:rsidRPr="00803372">
        <w:rPr>
          <w:rFonts w:asciiTheme="majorBidi" w:hAnsiTheme="majorBidi" w:cstheme="majorBidi"/>
          <w:spacing w:val="0"/>
          <w:sz w:val="23"/>
          <w:szCs w:val="23"/>
        </w:rPr>
        <w:softHyphen/>
        <w:t>ments made in the past.</w:t>
      </w:r>
      <w:r w:rsidRPr="00803372">
        <w:rPr>
          <w:rStyle w:val="BodytextCalibri"/>
          <w:rFonts w:asciiTheme="majorBidi" w:hAnsiTheme="majorBidi" w:cstheme="majorBidi"/>
          <w:i w:val="0"/>
          <w:iCs w:val="0"/>
          <w:sz w:val="23"/>
          <w:szCs w:val="23"/>
          <w:shd w:val="clear" w:color="auto" w:fill="auto"/>
        </w:rPr>
        <w:t xml:space="preserve"> Al-Hisba</w:t>
      </w:r>
      <w:r w:rsidRPr="00803372">
        <w:rPr>
          <w:rFonts w:asciiTheme="majorBidi" w:hAnsiTheme="majorBidi" w:cstheme="majorBidi"/>
          <w:spacing w:val="0"/>
          <w:sz w:val="23"/>
          <w:szCs w:val="23"/>
        </w:rPr>
        <w:t xml:space="preserve"> is one such institution which deserves to be examined carefully, both in theoretical as well as historical literature. This is a topic on which quite a wealth of material is available, full of penetrating insights for the modern economists and policy makers.</w:t>
      </w:r>
    </w:p>
    <w:p w:rsidR="00D92622" w:rsidRPr="00803372" w:rsidRDefault="00D92622" w:rsidP="003D5C23">
      <w:pPr>
        <w:pStyle w:val="Bodytext30"/>
        <w:shd w:val="clear" w:color="auto" w:fill="auto"/>
        <w:spacing w:after="240" w:line="276" w:lineRule="auto"/>
        <w:ind w:firstLine="0"/>
        <w:jc w:val="both"/>
        <w:rPr>
          <w:rFonts w:asciiTheme="majorBidi" w:hAnsiTheme="majorBidi" w:cstheme="majorBidi"/>
          <w:spacing w:val="0"/>
          <w:sz w:val="23"/>
          <w:szCs w:val="23"/>
        </w:rPr>
      </w:pPr>
      <w:r w:rsidRPr="00803372">
        <w:rPr>
          <w:rFonts w:asciiTheme="majorBidi" w:hAnsiTheme="majorBidi" w:cstheme="majorBidi"/>
          <w:spacing w:val="0"/>
          <w:sz w:val="23"/>
          <w:szCs w:val="23"/>
        </w:rPr>
        <w:t>An Islamic economy has four distinct characteristics:</w:t>
      </w:r>
    </w:p>
    <w:p w:rsidR="00D92622" w:rsidRPr="00803372" w:rsidRDefault="00D92622" w:rsidP="00D92622">
      <w:pPr>
        <w:pStyle w:val="BodyText1"/>
        <w:shd w:val="clear" w:color="auto" w:fill="auto"/>
        <w:spacing w:before="240" w:line="276" w:lineRule="auto"/>
        <w:ind w:left="20" w:right="20"/>
        <w:rPr>
          <w:rFonts w:asciiTheme="majorBidi" w:hAnsiTheme="majorBidi" w:cstheme="majorBidi"/>
          <w:spacing w:val="0"/>
          <w:sz w:val="23"/>
          <w:szCs w:val="23"/>
        </w:rPr>
      </w:pPr>
      <w:r w:rsidRPr="00803372">
        <w:rPr>
          <w:rFonts w:asciiTheme="majorBidi" w:hAnsiTheme="majorBidi" w:cstheme="majorBidi"/>
          <w:spacing w:val="0"/>
          <w:sz w:val="23"/>
          <w:szCs w:val="23"/>
        </w:rPr>
        <w:t>First, an Islamic economy is an integral part of an Islamic society and state and cannot be studied or managed in isolation. It is the entire social system, and not the economy in isolation, that is the concern of the Muslim policy maker. As such, while examining and prescribing for the economy, its linkages with the entire social system have to be kept in sharp focus. Instead of an isolationist approach, a more holistic approach has to be adopted in an Islamic framework.</w:t>
      </w:r>
    </w:p>
    <w:p w:rsidR="00D92622" w:rsidRPr="00803372" w:rsidRDefault="00D92622" w:rsidP="00D92622">
      <w:pPr>
        <w:pStyle w:val="BodyText1"/>
        <w:shd w:val="clear" w:color="auto" w:fill="auto"/>
        <w:spacing w:before="240" w:line="276" w:lineRule="auto"/>
        <w:ind w:left="20" w:right="20"/>
        <w:rPr>
          <w:rFonts w:asciiTheme="majorBidi" w:hAnsiTheme="majorBidi" w:cstheme="majorBidi"/>
          <w:spacing w:val="0"/>
          <w:sz w:val="23"/>
          <w:szCs w:val="23"/>
        </w:rPr>
      </w:pPr>
      <w:r w:rsidRPr="00803372">
        <w:rPr>
          <w:rFonts w:asciiTheme="majorBidi" w:hAnsiTheme="majorBidi" w:cstheme="majorBidi"/>
          <w:spacing w:val="0"/>
          <w:sz w:val="23"/>
          <w:szCs w:val="23"/>
        </w:rPr>
        <w:t>Secondly the material and the physical forces have to be studied in their inalienable relationship with the moral and the spiritual factors. In fact, according to the Islamic approach the material and the moral are two sides of the same coin, and not two different entities. The moral and the spiritual express itself in the form of the material and the physical. As such, the moral criterion has to play a decisive role in making the final choice. As ethical principles provide the framework for decision making, policy variables in an Islamic economy are not confined to the physical factors but include moral commitment and all aspects of human motivation as well as ways and means, moral, physical and legal, to influence it. This makes Islamic economics unique.</w:t>
      </w:r>
    </w:p>
    <w:p w:rsidR="00D92622" w:rsidRPr="00803372" w:rsidRDefault="00D92622" w:rsidP="00D92622">
      <w:pPr>
        <w:pStyle w:val="BodyText1"/>
        <w:shd w:val="clear" w:color="auto" w:fill="auto"/>
        <w:spacing w:before="240" w:line="276" w:lineRule="auto"/>
        <w:ind w:left="20" w:right="20"/>
        <w:rPr>
          <w:rFonts w:asciiTheme="majorBidi" w:hAnsiTheme="majorBidi" w:cstheme="majorBidi"/>
          <w:spacing w:val="0"/>
          <w:sz w:val="23"/>
          <w:szCs w:val="23"/>
        </w:rPr>
      </w:pPr>
      <w:r w:rsidRPr="00803372">
        <w:rPr>
          <w:rFonts w:asciiTheme="majorBidi" w:hAnsiTheme="majorBidi" w:cstheme="majorBidi"/>
          <w:spacing w:val="0"/>
          <w:sz w:val="23"/>
          <w:szCs w:val="23"/>
        </w:rPr>
        <w:t>Thirdly, the Islamic economy is neither wedded to the idea of absolute right of private ownership and enterprise nor to total nationalization of all means of production and consumption. It affirms the right of the individual to own property and engage in private enterprise but transforms the concept of ownership into that of trusteeship and subjects individual freedom to social regulation and control. An Islamic economy is neither a</w:t>
      </w:r>
      <w:r w:rsidRPr="00803372">
        <w:rPr>
          <w:rStyle w:val="BodytextCalibri"/>
          <w:rFonts w:asciiTheme="majorBidi" w:eastAsia="Arial" w:hAnsiTheme="majorBidi" w:cstheme="majorBidi"/>
          <w:i w:val="0"/>
          <w:iCs w:val="0"/>
          <w:sz w:val="23"/>
          <w:szCs w:val="23"/>
        </w:rPr>
        <w:t xml:space="preserve"> </w:t>
      </w:r>
      <w:r w:rsidRPr="00803372">
        <w:rPr>
          <w:rStyle w:val="BodytextCalibri"/>
          <w:rFonts w:asciiTheme="majorBidi" w:eastAsia="Arial" w:hAnsiTheme="majorBidi" w:cstheme="majorBidi"/>
          <w:i w:val="0"/>
          <w:iCs w:val="0"/>
          <w:sz w:val="23"/>
          <w:szCs w:val="23"/>
          <w:shd w:val="clear" w:color="auto" w:fill="auto"/>
        </w:rPr>
        <w:t>laissez faire</w:t>
      </w:r>
      <w:r w:rsidRPr="00803372">
        <w:rPr>
          <w:rFonts w:asciiTheme="majorBidi" w:hAnsiTheme="majorBidi" w:cstheme="majorBidi"/>
          <w:spacing w:val="0"/>
          <w:sz w:val="23"/>
          <w:szCs w:val="23"/>
        </w:rPr>
        <w:t xml:space="preserve"> economy nor a centrally-controlled command economy. It is a private enterprise economy with social management and guidance.</w:t>
      </w:r>
    </w:p>
    <w:p w:rsidR="00D92622" w:rsidRPr="00803372" w:rsidRDefault="00D92622" w:rsidP="00D92622">
      <w:pPr>
        <w:pStyle w:val="BodyText1"/>
        <w:shd w:val="clear" w:color="auto" w:fill="auto"/>
        <w:spacing w:before="240" w:line="276" w:lineRule="auto"/>
        <w:ind w:left="20" w:right="20"/>
        <w:rPr>
          <w:rFonts w:asciiTheme="majorBidi" w:hAnsiTheme="majorBidi" w:cstheme="majorBidi"/>
          <w:spacing w:val="0"/>
          <w:sz w:val="23"/>
          <w:szCs w:val="23"/>
        </w:rPr>
      </w:pPr>
      <w:r w:rsidRPr="00803372">
        <w:rPr>
          <w:rFonts w:asciiTheme="majorBidi" w:hAnsiTheme="majorBidi" w:cstheme="majorBidi"/>
          <w:spacing w:val="0"/>
          <w:sz w:val="23"/>
          <w:szCs w:val="23"/>
        </w:rPr>
        <w:t xml:space="preserve">Fourthly, the real objective of an Islamic economy is the establishment of a just social order. The purpose of social control and management is to see that justice is done to all participants in the </w:t>
      </w:r>
      <w:r w:rsidRPr="00803372">
        <w:rPr>
          <w:rFonts w:asciiTheme="majorBidi" w:hAnsiTheme="majorBidi" w:cstheme="majorBidi"/>
          <w:spacing w:val="0"/>
          <w:sz w:val="23"/>
          <w:szCs w:val="23"/>
        </w:rPr>
        <w:lastRenderedPageBreak/>
        <w:t xml:space="preserve">economic activity, in fact to all members of the society who are protected against exploitation of every form and order. The rights and obligations of people have been spelled out by the </w:t>
      </w:r>
      <w:r w:rsidRPr="00803372">
        <w:rPr>
          <w:rStyle w:val="BodytextCalibri"/>
          <w:rFonts w:asciiTheme="majorBidi" w:eastAsia="Arial" w:hAnsiTheme="majorBidi" w:cstheme="majorBidi"/>
          <w:i w:val="0"/>
          <w:iCs w:val="0"/>
          <w:sz w:val="23"/>
          <w:szCs w:val="23"/>
          <w:shd w:val="clear" w:color="auto" w:fill="auto"/>
        </w:rPr>
        <w:t>Shan'a</w:t>
      </w:r>
      <w:r w:rsidRPr="00803372">
        <w:rPr>
          <w:rFonts w:asciiTheme="majorBidi" w:hAnsiTheme="majorBidi" w:cstheme="majorBidi"/>
          <w:spacing w:val="0"/>
          <w:sz w:val="23"/>
          <w:szCs w:val="23"/>
        </w:rPr>
        <w:t xml:space="preserve"> and an effort has been made to inculcate a new approach in all members of the society to see that while they fulfill their own needs they do not injure anyone else's rights; in fact, they contribute towards fulfilling their rights. The Islamic vision of a just and prosperous society is one of an enterprising and sharing community which values increase in virtue and equity more than mere increase in the flow of goods and commodities.</w:t>
      </w:r>
    </w:p>
    <w:p w:rsidR="00D92622" w:rsidRPr="00803372" w:rsidRDefault="00D92622" w:rsidP="00D92622">
      <w:pPr>
        <w:pStyle w:val="BodyText1"/>
        <w:shd w:val="clear" w:color="auto" w:fill="auto"/>
        <w:spacing w:before="240" w:line="276" w:lineRule="auto"/>
        <w:ind w:left="20" w:right="20"/>
        <w:rPr>
          <w:rFonts w:asciiTheme="majorBidi" w:hAnsiTheme="majorBidi" w:cstheme="majorBidi"/>
          <w:spacing w:val="0"/>
          <w:sz w:val="23"/>
          <w:szCs w:val="23"/>
        </w:rPr>
      </w:pPr>
      <w:r w:rsidRPr="00803372">
        <w:rPr>
          <w:rFonts w:asciiTheme="majorBidi" w:hAnsiTheme="majorBidi" w:cstheme="majorBidi"/>
          <w:spacing w:val="0"/>
          <w:sz w:val="23"/>
          <w:szCs w:val="23"/>
        </w:rPr>
        <w:t>The efficient working of such an economy would very much depend upon a high degree of idealism and moral motivation in the individual and the existence of effective social institutions which on the one hand arouse the social consciousness of the people and educate them to follow the rules of the game and on the other are capable of guiding individual and collective action and wherever necessary, influence it in the desired direction. The ideal situation is one of self-management at all levels, but as any human society is subject to human failings, the presence of social institutions including the state is integral to the Islamic social programme, so as to intervene whenever necessary to protect the interests of the weak and to ensure justice for all.</w:t>
      </w:r>
      <w:r w:rsidRPr="00803372">
        <w:rPr>
          <w:rStyle w:val="BodytextCalibri"/>
          <w:rFonts w:asciiTheme="majorBidi" w:hAnsiTheme="majorBidi" w:cstheme="majorBidi"/>
          <w:i w:val="0"/>
          <w:iCs w:val="0"/>
          <w:sz w:val="23"/>
          <w:szCs w:val="23"/>
          <w:shd w:val="clear" w:color="auto" w:fill="auto"/>
        </w:rPr>
        <w:t xml:space="preserve"> Al-Hisba</w:t>
      </w:r>
      <w:r w:rsidRPr="00803372">
        <w:rPr>
          <w:rFonts w:asciiTheme="majorBidi" w:hAnsiTheme="majorBidi" w:cstheme="majorBidi"/>
          <w:spacing w:val="0"/>
          <w:sz w:val="23"/>
          <w:szCs w:val="23"/>
        </w:rPr>
        <w:t xml:space="preserve"> is one such institution developed by the Muslims to help regulate the society and economy and ensure the full flowering of the Islamic norms of behaviour.</w:t>
      </w:r>
    </w:p>
    <w:p w:rsidR="00D92622" w:rsidRPr="00803372" w:rsidRDefault="00D92622" w:rsidP="00D92622">
      <w:pPr>
        <w:pStyle w:val="BodyText1"/>
        <w:shd w:val="clear" w:color="auto" w:fill="auto"/>
        <w:spacing w:before="240" w:line="276" w:lineRule="auto"/>
        <w:ind w:left="20" w:right="20"/>
        <w:rPr>
          <w:rFonts w:asciiTheme="majorBidi" w:hAnsiTheme="majorBidi" w:cstheme="majorBidi"/>
          <w:spacing w:val="0"/>
          <w:sz w:val="23"/>
          <w:szCs w:val="23"/>
        </w:rPr>
      </w:pPr>
      <w:r w:rsidRPr="00803372">
        <w:rPr>
          <w:rFonts w:asciiTheme="majorBidi" w:hAnsiTheme="majorBidi" w:cstheme="majorBidi"/>
          <w:spacing w:val="0"/>
          <w:sz w:val="23"/>
          <w:szCs w:val="23"/>
        </w:rPr>
        <w:t>The function of</w:t>
      </w:r>
      <w:r w:rsidRPr="00803372">
        <w:rPr>
          <w:rStyle w:val="BodytextCalibri"/>
          <w:rFonts w:asciiTheme="majorBidi" w:hAnsiTheme="majorBidi" w:cstheme="majorBidi"/>
          <w:i w:val="0"/>
          <w:iCs w:val="0"/>
          <w:sz w:val="23"/>
          <w:szCs w:val="23"/>
          <w:shd w:val="clear" w:color="auto" w:fill="auto"/>
        </w:rPr>
        <w:t xml:space="preserve"> hisba</w:t>
      </w:r>
      <w:r w:rsidRPr="00803372">
        <w:rPr>
          <w:rFonts w:asciiTheme="majorBidi" w:hAnsiTheme="majorBidi" w:cstheme="majorBidi"/>
          <w:spacing w:val="0"/>
          <w:sz w:val="23"/>
          <w:szCs w:val="23"/>
        </w:rPr>
        <w:t xml:space="preserve"> is integral to the Islamic socio-economic scheme, and the Prophet Muhammad (Allah's blessings and peace be upon him) took pains to see that individual and public conduct of the people in the nascent society of Madina conformed to the moral and legal injunctions of Islam. The function of</w:t>
      </w:r>
      <w:r w:rsidRPr="00803372">
        <w:rPr>
          <w:rStyle w:val="BodytextCalibri"/>
          <w:rFonts w:asciiTheme="majorBidi" w:hAnsiTheme="majorBidi" w:cstheme="majorBidi"/>
          <w:i w:val="0"/>
          <w:iCs w:val="0"/>
          <w:sz w:val="23"/>
          <w:szCs w:val="23"/>
          <w:shd w:val="clear" w:color="auto" w:fill="auto"/>
        </w:rPr>
        <w:t xml:space="preserve"> hisba </w:t>
      </w:r>
      <w:r w:rsidRPr="00803372">
        <w:rPr>
          <w:rFonts w:asciiTheme="majorBidi" w:hAnsiTheme="majorBidi" w:cstheme="majorBidi"/>
          <w:spacing w:val="0"/>
          <w:sz w:val="23"/>
          <w:szCs w:val="23"/>
        </w:rPr>
        <w:t>consists in maintaining public law and order and supervising the behaviour of the buyers and sellers in the market with a view to ensure right conduct and protect people from dishonesty and malpractices. The purpose was to regulate public life in such a way that a high degree of public morality is attained and the society is protected from bad workmanship, fraud, extortion, exploitation and charlatanism. Initially this function was per</w:t>
      </w:r>
      <w:r w:rsidRPr="00803372">
        <w:rPr>
          <w:rFonts w:asciiTheme="majorBidi" w:hAnsiTheme="majorBidi" w:cstheme="majorBidi"/>
          <w:spacing w:val="0"/>
          <w:sz w:val="23"/>
          <w:szCs w:val="23"/>
        </w:rPr>
        <w:softHyphen/>
        <w:t>formed in a number of ways but gradually the institution of</w:t>
      </w:r>
      <w:r w:rsidRPr="00803372">
        <w:rPr>
          <w:rStyle w:val="BodytextCalibri"/>
          <w:rFonts w:asciiTheme="majorBidi" w:hAnsiTheme="majorBidi" w:cstheme="majorBidi"/>
          <w:i w:val="0"/>
          <w:iCs w:val="0"/>
          <w:sz w:val="23"/>
          <w:szCs w:val="23"/>
          <w:shd w:val="clear" w:color="auto" w:fill="auto"/>
        </w:rPr>
        <w:t xml:space="preserve"> hisba </w:t>
      </w:r>
      <w:r w:rsidRPr="00803372">
        <w:rPr>
          <w:rFonts w:asciiTheme="majorBidi" w:hAnsiTheme="majorBidi" w:cstheme="majorBidi"/>
          <w:spacing w:val="0"/>
          <w:sz w:val="23"/>
          <w:szCs w:val="23"/>
        </w:rPr>
        <w:t>took shape. A special department of</w:t>
      </w:r>
      <w:r w:rsidRPr="00803372">
        <w:rPr>
          <w:rStyle w:val="BodytextCalibri"/>
          <w:rFonts w:asciiTheme="majorBidi" w:hAnsiTheme="majorBidi" w:cstheme="majorBidi"/>
          <w:i w:val="0"/>
          <w:iCs w:val="0"/>
          <w:sz w:val="23"/>
          <w:szCs w:val="23"/>
          <w:shd w:val="clear" w:color="auto" w:fill="auto"/>
        </w:rPr>
        <w:t xml:space="preserve"> hisba</w:t>
      </w:r>
      <w:r w:rsidRPr="00803372">
        <w:rPr>
          <w:rFonts w:asciiTheme="majorBidi" w:hAnsiTheme="majorBidi" w:cstheme="majorBidi"/>
          <w:spacing w:val="0"/>
          <w:sz w:val="23"/>
          <w:szCs w:val="23"/>
        </w:rPr>
        <w:t xml:space="preserve"> came into existence with a hierarchy of state officers under the leadership of a </w:t>
      </w:r>
      <w:r w:rsidRPr="00803372">
        <w:rPr>
          <w:rStyle w:val="BodytextCalibri"/>
          <w:rFonts w:asciiTheme="majorBidi" w:hAnsiTheme="majorBidi" w:cstheme="majorBidi"/>
          <w:i w:val="0"/>
          <w:iCs w:val="0"/>
          <w:sz w:val="23"/>
          <w:szCs w:val="23"/>
          <w:shd w:val="clear" w:color="auto" w:fill="auto"/>
        </w:rPr>
        <w:t>Muhtasib</w:t>
      </w:r>
      <w:r w:rsidRPr="00803372">
        <w:rPr>
          <w:rFonts w:asciiTheme="majorBidi" w:hAnsiTheme="majorBidi" w:cstheme="majorBidi"/>
          <w:spacing w:val="0"/>
          <w:sz w:val="23"/>
          <w:szCs w:val="23"/>
        </w:rPr>
        <w:t xml:space="preserve"> who was responsible for the maintenance of public morality and economic ethics. Protection of the</w:t>
      </w:r>
      <w:r w:rsidRPr="00803372">
        <w:rPr>
          <w:rStyle w:val="BodytextCalibri"/>
          <w:rFonts w:asciiTheme="majorBidi" w:hAnsiTheme="majorBidi" w:cstheme="majorBidi"/>
          <w:i w:val="0"/>
          <w:iCs w:val="0"/>
          <w:sz w:val="23"/>
          <w:szCs w:val="23"/>
          <w:shd w:val="clear" w:color="auto" w:fill="auto"/>
        </w:rPr>
        <w:t xml:space="preserve"> suq</w:t>
      </w:r>
      <w:r w:rsidRPr="00803372">
        <w:rPr>
          <w:rFonts w:asciiTheme="majorBidi" w:hAnsiTheme="majorBidi" w:cstheme="majorBidi"/>
          <w:spacing w:val="0"/>
          <w:sz w:val="23"/>
          <w:szCs w:val="23"/>
        </w:rPr>
        <w:t xml:space="preserve"> (market) was one of his responsibilities. He was to check not only for bad workmanship or faulty measures or discrepancy in quality but also to see that there was no arbitrary manipulation of the market, by resort to hoarding, under-cutting, over-charging, obstructing supplies, etc. The</w:t>
      </w:r>
      <w:r w:rsidRPr="00803372">
        <w:rPr>
          <w:rStyle w:val="BodytextCalibri"/>
          <w:rFonts w:asciiTheme="majorBidi" w:hAnsiTheme="majorBidi" w:cstheme="majorBidi"/>
          <w:i w:val="0"/>
          <w:iCs w:val="0"/>
          <w:sz w:val="23"/>
          <w:szCs w:val="23"/>
          <w:shd w:val="clear" w:color="auto" w:fill="auto"/>
        </w:rPr>
        <w:t xml:space="preserve"> Muhtasib</w:t>
      </w:r>
      <w:r w:rsidRPr="00803372">
        <w:rPr>
          <w:rFonts w:asciiTheme="majorBidi" w:hAnsiTheme="majorBidi" w:cstheme="majorBidi"/>
          <w:spacing w:val="0"/>
          <w:sz w:val="23"/>
          <w:szCs w:val="23"/>
        </w:rPr>
        <w:t xml:space="preserve"> wielded enormous powers to reprimand and penalize deviant behaviour. He enjoyed moral as well as legal authority.</w:t>
      </w:r>
    </w:p>
    <w:p w:rsidR="00D92622" w:rsidRPr="00803372" w:rsidRDefault="00D92622" w:rsidP="00D92622">
      <w:pPr>
        <w:pStyle w:val="BodyText1"/>
        <w:shd w:val="clear" w:color="auto" w:fill="auto"/>
        <w:spacing w:before="240" w:line="276" w:lineRule="auto"/>
        <w:ind w:left="20" w:right="20"/>
        <w:rPr>
          <w:rFonts w:asciiTheme="majorBidi" w:hAnsiTheme="majorBidi" w:cstheme="majorBidi"/>
          <w:spacing w:val="0"/>
          <w:sz w:val="23"/>
          <w:szCs w:val="23"/>
        </w:rPr>
      </w:pPr>
      <w:r w:rsidRPr="00803372">
        <w:rPr>
          <w:rFonts w:asciiTheme="majorBidi" w:hAnsiTheme="majorBidi" w:cstheme="majorBidi"/>
          <w:spacing w:val="0"/>
          <w:sz w:val="23"/>
          <w:szCs w:val="23"/>
        </w:rPr>
        <w:t>There is a wealth of literature dealing with</w:t>
      </w:r>
      <w:r w:rsidRPr="00803372">
        <w:rPr>
          <w:rStyle w:val="BodytextCalibri"/>
          <w:rFonts w:asciiTheme="majorBidi" w:eastAsia="Arial" w:hAnsiTheme="majorBidi" w:cstheme="majorBidi"/>
          <w:i w:val="0"/>
          <w:iCs w:val="0"/>
          <w:sz w:val="23"/>
          <w:szCs w:val="23"/>
          <w:shd w:val="clear" w:color="auto" w:fill="auto"/>
        </w:rPr>
        <w:t xml:space="preserve"> hisba.</w:t>
      </w:r>
      <w:r w:rsidRPr="00803372">
        <w:rPr>
          <w:rFonts w:asciiTheme="majorBidi" w:hAnsiTheme="majorBidi" w:cstheme="majorBidi"/>
          <w:spacing w:val="0"/>
          <w:sz w:val="23"/>
          <w:szCs w:val="23"/>
        </w:rPr>
        <w:t xml:space="preserve"> This literature can be classified into two groups, one dealing with the theory of </w:t>
      </w:r>
      <w:r w:rsidRPr="00803372">
        <w:rPr>
          <w:rStyle w:val="BodytextCalibri"/>
          <w:rFonts w:asciiTheme="majorBidi" w:eastAsia="Arial" w:hAnsiTheme="majorBidi" w:cstheme="majorBidi"/>
          <w:i w:val="0"/>
          <w:iCs w:val="0"/>
          <w:sz w:val="23"/>
          <w:szCs w:val="23"/>
          <w:shd w:val="clear" w:color="auto" w:fill="auto"/>
        </w:rPr>
        <w:t>hisba,</w:t>
      </w:r>
      <w:r w:rsidRPr="00803372">
        <w:rPr>
          <w:rFonts w:asciiTheme="majorBidi" w:hAnsiTheme="majorBidi" w:cstheme="majorBidi"/>
          <w:spacing w:val="0"/>
          <w:sz w:val="23"/>
          <w:szCs w:val="23"/>
        </w:rPr>
        <w:t xml:space="preserve"> its rationale, philosophy, functions and limitations and the other providing guidance to the</w:t>
      </w:r>
      <w:r w:rsidRPr="00803372">
        <w:rPr>
          <w:rStyle w:val="BodytextCalibri"/>
          <w:rFonts w:asciiTheme="majorBidi" w:eastAsia="Arial" w:hAnsiTheme="majorBidi" w:cstheme="majorBidi"/>
          <w:i w:val="0"/>
          <w:iCs w:val="0"/>
          <w:sz w:val="23"/>
          <w:szCs w:val="23"/>
          <w:shd w:val="clear" w:color="auto" w:fill="auto"/>
        </w:rPr>
        <w:t xml:space="preserve"> Muhtasib</w:t>
      </w:r>
      <w:r w:rsidRPr="00803372">
        <w:rPr>
          <w:rFonts w:asciiTheme="majorBidi" w:hAnsiTheme="majorBidi" w:cstheme="majorBidi"/>
          <w:spacing w:val="0"/>
          <w:sz w:val="23"/>
          <w:szCs w:val="23"/>
        </w:rPr>
        <w:t xml:space="preserve"> and his functionaries as to the rules of the game. Literature of the latter kind contains many a manual for the</w:t>
      </w:r>
      <w:r w:rsidRPr="00803372">
        <w:rPr>
          <w:rStyle w:val="BodytextCalibri"/>
          <w:rFonts w:asciiTheme="majorBidi" w:eastAsia="Arial" w:hAnsiTheme="majorBidi" w:cstheme="majorBidi"/>
          <w:i w:val="0"/>
          <w:iCs w:val="0"/>
          <w:sz w:val="23"/>
          <w:szCs w:val="23"/>
          <w:shd w:val="clear" w:color="auto" w:fill="auto"/>
        </w:rPr>
        <w:t xml:space="preserve"> Muhtasib,</w:t>
      </w:r>
      <w:r w:rsidRPr="00803372">
        <w:rPr>
          <w:rFonts w:asciiTheme="majorBidi" w:hAnsiTheme="majorBidi" w:cstheme="majorBidi"/>
          <w:spacing w:val="0"/>
          <w:sz w:val="23"/>
          <w:szCs w:val="23"/>
        </w:rPr>
        <w:t xml:space="preserve"> spelling out do's and don'ts for him as well as identifying the types and forms of malpractices he might encounter. Although these manuals are of a practical nature and as such colored by the practices of a particular period, their theoretical relevance lies in the fact that by catalogu</w:t>
      </w:r>
      <w:r w:rsidRPr="00803372">
        <w:rPr>
          <w:rFonts w:asciiTheme="majorBidi" w:hAnsiTheme="majorBidi" w:cstheme="majorBidi"/>
          <w:spacing w:val="0"/>
          <w:sz w:val="23"/>
          <w:szCs w:val="23"/>
        </w:rPr>
        <w:softHyphen/>
        <w:t xml:space="preserve">ing activities it enables the analyst to </w:t>
      </w:r>
      <w:r w:rsidRPr="00803372">
        <w:rPr>
          <w:rFonts w:asciiTheme="majorBidi" w:hAnsiTheme="majorBidi" w:cstheme="majorBidi"/>
          <w:spacing w:val="0"/>
          <w:sz w:val="23"/>
          <w:szCs w:val="23"/>
        </w:rPr>
        <w:lastRenderedPageBreak/>
        <w:t>formulate a clearer view of the functions of</w:t>
      </w:r>
      <w:r w:rsidRPr="00803372">
        <w:rPr>
          <w:rStyle w:val="BodytextCalibri"/>
          <w:rFonts w:asciiTheme="majorBidi" w:eastAsia="Arial" w:hAnsiTheme="majorBidi" w:cstheme="majorBidi"/>
          <w:i w:val="0"/>
          <w:iCs w:val="0"/>
          <w:sz w:val="23"/>
          <w:szCs w:val="23"/>
          <w:shd w:val="clear" w:color="auto" w:fill="auto"/>
        </w:rPr>
        <w:t xml:space="preserve"> al-Hisba.</w:t>
      </w:r>
      <w:r w:rsidRPr="00803372">
        <w:rPr>
          <w:rFonts w:asciiTheme="majorBidi" w:hAnsiTheme="majorBidi" w:cstheme="majorBidi"/>
          <w:spacing w:val="0"/>
          <w:sz w:val="23"/>
          <w:szCs w:val="23"/>
        </w:rPr>
        <w:t xml:space="preserve"> This literature remains instructive because although forms may change, functions continue.</w:t>
      </w:r>
    </w:p>
    <w:p w:rsidR="00D92622" w:rsidRPr="00803372" w:rsidRDefault="00D92622" w:rsidP="00D92622">
      <w:pPr>
        <w:pStyle w:val="BodyText1"/>
        <w:shd w:val="clear" w:color="auto" w:fill="auto"/>
        <w:spacing w:before="240" w:line="276" w:lineRule="auto"/>
        <w:ind w:left="20" w:right="20"/>
        <w:rPr>
          <w:rFonts w:asciiTheme="majorBidi" w:hAnsiTheme="majorBidi" w:cstheme="majorBidi"/>
          <w:spacing w:val="0"/>
          <w:sz w:val="23"/>
          <w:szCs w:val="23"/>
        </w:rPr>
      </w:pPr>
      <w:r w:rsidRPr="00803372">
        <w:rPr>
          <w:rFonts w:asciiTheme="majorBidi" w:hAnsiTheme="majorBidi" w:cstheme="majorBidi"/>
          <w:spacing w:val="0"/>
          <w:sz w:val="23"/>
          <w:szCs w:val="23"/>
        </w:rPr>
        <w:t>It is in view of the importance of the institution of</w:t>
      </w:r>
      <w:r w:rsidRPr="00803372">
        <w:rPr>
          <w:rStyle w:val="BodytextCalibri"/>
          <w:rFonts w:asciiTheme="majorBidi" w:eastAsia="Arial" w:hAnsiTheme="majorBidi" w:cstheme="majorBidi"/>
          <w:i w:val="0"/>
          <w:iCs w:val="0"/>
          <w:sz w:val="23"/>
          <w:szCs w:val="23"/>
          <w:shd w:val="clear" w:color="auto" w:fill="auto"/>
        </w:rPr>
        <w:t xml:space="preserve"> al-Hisba</w:t>
      </w:r>
      <w:r w:rsidRPr="00803372">
        <w:rPr>
          <w:rFonts w:asciiTheme="majorBidi" w:hAnsiTheme="majorBidi" w:cstheme="majorBidi"/>
          <w:spacing w:val="0"/>
          <w:sz w:val="23"/>
          <w:szCs w:val="23"/>
        </w:rPr>
        <w:t xml:space="preserve"> and its relevance to the problems of managing an economy that we are presenting the English translation of Imam Ibn Taymiya's scholarly work:</w:t>
      </w:r>
      <w:r w:rsidRPr="00803372">
        <w:rPr>
          <w:rStyle w:val="BodytextCalibri"/>
          <w:rFonts w:asciiTheme="majorBidi" w:eastAsia="Arial" w:hAnsiTheme="majorBidi" w:cstheme="majorBidi"/>
          <w:i w:val="0"/>
          <w:iCs w:val="0"/>
          <w:sz w:val="23"/>
          <w:szCs w:val="23"/>
          <w:shd w:val="clear" w:color="auto" w:fill="auto"/>
        </w:rPr>
        <w:t xml:space="preserve"> al-Hisba fi al-Islam.</w:t>
      </w:r>
      <w:r w:rsidRPr="00803372">
        <w:rPr>
          <w:rFonts w:asciiTheme="majorBidi" w:hAnsiTheme="majorBidi" w:cstheme="majorBidi"/>
          <w:spacing w:val="0"/>
          <w:sz w:val="23"/>
          <w:szCs w:val="23"/>
        </w:rPr>
        <w:t xml:space="preserve"> The book relates to the first category of literature on</w:t>
      </w:r>
      <w:r w:rsidRPr="00803372">
        <w:rPr>
          <w:rStyle w:val="BodytextCalibri"/>
          <w:rFonts w:asciiTheme="majorBidi" w:eastAsia="Arial" w:hAnsiTheme="majorBidi" w:cstheme="majorBidi"/>
          <w:i w:val="0"/>
          <w:iCs w:val="0"/>
          <w:sz w:val="23"/>
          <w:szCs w:val="23"/>
          <w:shd w:val="clear" w:color="auto" w:fill="auto"/>
        </w:rPr>
        <w:t xml:space="preserve"> hisba,</w:t>
      </w:r>
      <w:r w:rsidRPr="00803372">
        <w:rPr>
          <w:rFonts w:asciiTheme="majorBidi" w:hAnsiTheme="majorBidi" w:cstheme="majorBidi"/>
          <w:spacing w:val="0"/>
          <w:sz w:val="23"/>
          <w:szCs w:val="23"/>
        </w:rPr>
        <w:t xml:space="preserve"> i.e. its theory and philosophy.</w:t>
      </w:r>
    </w:p>
    <w:p w:rsidR="00D92622" w:rsidRPr="00803372" w:rsidRDefault="00D92622" w:rsidP="00D92622">
      <w:pPr>
        <w:pStyle w:val="BodyText1"/>
        <w:shd w:val="clear" w:color="auto" w:fill="auto"/>
        <w:spacing w:before="240" w:line="276" w:lineRule="auto"/>
        <w:ind w:left="20" w:right="20"/>
        <w:rPr>
          <w:rFonts w:asciiTheme="majorBidi" w:hAnsiTheme="majorBidi" w:cstheme="majorBidi"/>
          <w:spacing w:val="0"/>
          <w:sz w:val="23"/>
          <w:szCs w:val="23"/>
        </w:rPr>
      </w:pPr>
      <w:r w:rsidRPr="00803372">
        <w:rPr>
          <w:rFonts w:asciiTheme="majorBidi" w:hAnsiTheme="majorBidi" w:cstheme="majorBidi"/>
          <w:spacing w:val="0"/>
          <w:sz w:val="23"/>
          <w:szCs w:val="23"/>
        </w:rPr>
        <w:t>Imam Taqi al-Din Ahmad Ibn Taymiya was born at Harran on 10 Rabi' al-Awwal 661 H (22 January 1263) and died in Damascus on 20 Dhu'l Qa'da 728 (26 September 1328). He was a man of sublime character and towering scholarship. A</w:t>
      </w:r>
      <w:r w:rsidRPr="00803372">
        <w:rPr>
          <w:rStyle w:val="BodytextCalibri"/>
          <w:rFonts w:asciiTheme="majorBidi" w:eastAsia="Arial" w:hAnsiTheme="majorBidi" w:cstheme="majorBidi"/>
          <w:i w:val="0"/>
          <w:iCs w:val="0"/>
          <w:sz w:val="23"/>
          <w:szCs w:val="23"/>
          <w:shd w:val="clear" w:color="auto" w:fill="auto"/>
        </w:rPr>
        <w:t xml:space="preserve"> hafiz</w:t>
      </w:r>
      <w:r w:rsidRPr="00803372">
        <w:rPr>
          <w:rFonts w:asciiTheme="majorBidi" w:hAnsiTheme="majorBidi" w:cstheme="majorBidi"/>
          <w:spacing w:val="0"/>
          <w:sz w:val="23"/>
          <w:szCs w:val="23"/>
        </w:rPr>
        <w:t xml:space="preserve"> of the Qur'an and an authority on the</w:t>
      </w:r>
      <w:r w:rsidRPr="00803372">
        <w:rPr>
          <w:rStyle w:val="BodytextCalibri"/>
          <w:rFonts w:asciiTheme="majorBidi" w:eastAsia="Arial" w:hAnsiTheme="majorBidi" w:cstheme="majorBidi"/>
          <w:i w:val="0"/>
          <w:iCs w:val="0"/>
          <w:sz w:val="23"/>
          <w:szCs w:val="23"/>
          <w:shd w:val="clear" w:color="auto" w:fill="auto"/>
        </w:rPr>
        <w:t xml:space="preserve"> Hadilh</w:t>
      </w:r>
      <w:r w:rsidRPr="00803372">
        <w:rPr>
          <w:rFonts w:asciiTheme="majorBidi" w:hAnsiTheme="majorBidi" w:cstheme="majorBidi"/>
          <w:spacing w:val="0"/>
          <w:sz w:val="23"/>
          <w:szCs w:val="23"/>
        </w:rPr>
        <w:t xml:space="preserve"> literature, he is acknowledged as one of the greatest thinkers in Islamic history. Although a Hanbali theologian and Jurisconsult, his influence is not confined to any one school of Islamic thought. He is accepted as an authentic spokesman of Islam and has been one of the chief sources of inspiration for the revivalist thought and movements during the last seven hundred years.</w:t>
      </w:r>
    </w:p>
    <w:p w:rsidR="00D92622" w:rsidRPr="00803372" w:rsidRDefault="00D92622" w:rsidP="00D92622">
      <w:pPr>
        <w:pStyle w:val="BodyText1"/>
        <w:shd w:val="clear" w:color="auto" w:fill="auto"/>
        <w:spacing w:before="240" w:line="276" w:lineRule="auto"/>
        <w:ind w:left="20" w:right="20"/>
        <w:rPr>
          <w:rFonts w:asciiTheme="majorBidi" w:hAnsiTheme="majorBidi" w:cstheme="majorBidi"/>
          <w:spacing w:val="0"/>
          <w:sz w:val="23"/>
          <w:szCs w:val="23"/>
        </w:rPr>
      </w:pPr>
      <w:r w:rsidRPr="00803372">
        <w:rPr>
          <w:rFonts w:asciiTheme="majorBidi" w:hAnsiTheme="majorBidi" w:cstheme="majorBidi"/>
          <w:spacing w:val="0"/>
          <w:sz w:val="23"/>
          <w:szCs w:val="23"/>
        </w:rPr>
        <w:t>At the age of 20 he became a professor of Hanbali law and a teacher of the Qur'anic exegesis. Very soon he was acknowledged as an authority in a number of fields of Islamic learning. He had an innovative mind and was able to reconstruct Islamic thought on the pure foundations of the Qur'an and the</w:t>
      </w:r>
      <w:r w:rsidRPr="00803372">
        <w:rPr>
          <w:rStyle w:val="BodytextCalibri"/>
          <w:rFonts w:asciiTheme="majorBidi" w:eastAsia="Arial" w:hAnsiTheme="majorBidi" w:cstheme="majorBidi"/>
          <w:i w:val="0"/>
          <w:iCs w:val="0"/>
          <w:sz w:val="23"/>
          <w:szCs w:val="23"/>
          <w:shd w:val="clear" w:color="auto" w:fill="auto"/>
        </w:rPr>
        <w:t xml:space="preserve"> Sunna.</w:t>
      </w:r>
      <w:r w:rsidRPr="00803372">
        <w:rPr>
          <w:rFonts w:asciiTheme="majorBidi" w:hAnsiTheme="majorBidi" w:cstheme="majorBidi"/>
          <w:spacing w:val="0"/>
          <w:sz w:val="23"/>
          <w:szCs w:val="23"/>
        </w:rPr>
        <w:t xml:space="preserve"> He was a man of firm convictions and suffered for his independence of thought and action. He spent many years in prison because he refused to barter his conscience or dance to the tunes of the political courts. Ibn Taymiya was a versatile genius. He authored a large number of books on a variety of subjects, all related to different aspects of Islamic thought and practice. It would be unfair to suggest that</w:t>
      </w:r>
      <w:r w:rsidRPr="00803372">
        <w:rPr>
          <w:rStyle w:val="BodytextCalibri"/>
          <w:rFonts w:asciiTheme="majorBidi" w:hAnsiTheme="majorBidi" w:cstheme="majorBidi"/>
          <w:i w:val="0"/>
          <w:iCs w:val="0"/>
          <w:sz w:val="23"/>
          <w:szCs w:val="23"/>
          <w:shd w:val="clear" w:color="auto" w:fill="auto"/>
        </w:rPr>
        <w:t xml:space="preserve"> al-Hisba</w:t>
      </w:r>
      <w:r w:rsidRPr="00803372">
        <w:rPr>
          <w:rFonts w:asciiTheme="majorBidi" w:hAnsiTheme="majorBidi" w:cstheme="majorBidi"/>
          <w:spacing w:val="0"/>
          <w:sz w:val="23"/>
          <w:szCs w:val="23"/>
        </w:rPr>
        <w:t xml:space="preserve"> is one of his major works; yet it remains a lasting contribution in the field of Islamic social studies. Ibn Taymiya did not write this book as a discourse on economics. He delineated upon a cardinal institution of Islam,</w:t>
      </w:r>
      <w:r w:rsidRPr="00803372">
        <w:rPr>
          <w:rStyle w:val="BodytextCalibri"/>
          <w:rFonts w:asciiTheme="majorBidi" w:hAnsiTheme="majorBidi" w:cstheme="majorBidi"/>
          <w:i w:val="0"/>
          <w:iCs w:val="0"/>
          <w:sz w:val="23"/>
          <w:szCs w:val="23"/>
          <w:shd w:val="clear" w:color="auto" w:fill="auto"/>
        </w:rPr>
        <w:t xml:space="preserve"> al-Hisba,</w:t>
      </w:r>
      <w:r w:rsidRPr="00803372">
        <w:rPr>
          <w:rFonts w:asciiTheme="majorBidi" w:hAnsiTheme="majorBidi" w:cstheme="majorBidi"/>
          <w:spacing w:val="0"/>
          <w:sz w:val="23"/>
          <w:szCs w:val="23"/>
        </w:rPr>
        <w:t xml:space="preserve"> and expounded its theoretical foundations and its socio-economic functions.</w:t>
      </w:r>
    </w:p>
    <w:p w:rsidR="00D92622" w:rsidRPr="00803372" w:rsidRDefault="00D92622" w:rsidP="00D92622">
      <w:pPr>
        <w:pStyle w:val="BodyText1"/>
        <w:shd w:val="clear" w:color="auto" w:fill="auto"/>
        <w:spacing w:before="240" w:line="276" w:lineRule="auto"/>
        <w:ind w:left="20" w:right="20"/>
        <w:rPr>
          <w:rFonts w:asciiTheme="majorBidi" w:hAnsiTheme="majorBidi" w:cstheme="majorBidi"/>
          <w:spacing w:val="0"/>
          <w:sz w:val="23"/>
          <w:szCs w:val="23"/>
        </w:rPr>
      </w:pPr>
      <w:r w:rsidRPr="00803372">
        <w:rPr>
          <w:rStyle w:val="BodytextCalibri"/>
          <w:rFonts w:asciiTheme="majorBidi" w:hAnsiTheme="majorBidi" w:cstheme="majorBidi"/>
          <w:i w:val="0"/>
          <w:iCs w:val="0"/>
          <w:sz w:val="23"/>
          <w:szCs w:val="23"/>
          <w:shd w:val="clear" w:color="auto" w:fill="auto"/>
        </w:rPr>
        <w:t>Al-Hisba</w:t>
      </w:r>
      <w:r w:rsidRPr="00803372">
        <w:rPr>
          <w:rFonts w:asciiTheme="majorBidi" w:hAnsiTheme="majorBidi" w:cstheme="majorBidi"/>
          <w:spacing w:val="0"/>
          <w:sz w:val="23"/>
          <w:szCs w:val="23"/>
        </w:rPr>
        <w:t xml:space="preserve"> is a moral as well as a socio-economic institution. Its </w:t>
      </w:r>
      <w:r w:rsidRPr="00803372">
        <w:rPr>
          <w:rStyle w:val="BodytextCalibri"/>
          <w:rFonts w:asciiTheme="majorBidi" w:hAnsiTheme="majorBidi" w:cstheme="majorBidi"/>
          <w:i w:val="0"/>
          <w:iCs w:val="0"/>
          <w:sz w:val="23"/>
          <w:szCs w:val="23"/>
          <w:shd w:val="clear" w:color="auto" w:fill="auto"/>
        </w:rPr>
        <w:t>raison d'etre</w:t>
      </w:r>
      <w:r w:rsidRPr="00803372">
        <w:rPr>
          <w:rFonts w:asciiTheme="majorBidi" w:hAnsiTheme="majorBidi" w:cstheme="majorBidi"/>
          <w:spacing w:val="0"/>
          <w:sz w:val="23"/>
          <w:szCs w:val="23"/>
        </w:rPr>
        <w:t xml:space="preserve"> lies in the Qur'anic command of</w:t>
      </w:r>
      <w:r w:rsidRPr="00803372">
        <w:rPr>
          <w:rStyle w:val="BodytextCalibri"/>
          <w:rFonts w:asciiTheme="majorBidi" w:hAnsiTheme="majorBidi" w:cstheme="majorBidi"/>
          <w:i w:val="0"/>
          <w:iCs w:val="0"/>
          <w:sz w:val="23"/>
          <w:szCs w:val="23"/>
          <w:shd w:val="clear" w:color="auto" w:fill="auto"/>
        </w:rPr>
        <w:t xml:space="preserve"> al-'Amr bil’ma’ruf wa-n-nahi 'an al-Munkar,</w:t>
      </w:r>
      <w:r w:rsidRPr="00803372">
        <w:rPr>
          <w:rFonts w:asciiTheme="majorBidi" w:hAnsiTheme="majorBidi" w:cstheme="majorBidi"/>
          <w:spacing w:val="0"/>
          <w:sz w:val="23"/>
          <w:szCs w:val="23"/>
        </w:rPr>
        <w:t xml:space="preserve"> that is, to ordain good and forbid evil. This underscores the need for the state and its different organs. The book spells out different stipulations of</w:t>
      </w:r>
      <w:r w:rsidRPr="00803372">
        <w:rPr>
          <w:rStyle w:val="BodytextCalibri"/>
          <w:rFonts w:asciiTheme="majorBidi" w:hAnsiTheme="majorBidi" w:cstheme="majorBidi"/>
          <w:i w:val="0"/>
          <w:iCs w:val="0"/>
          <w:sz w:val="23"/>
          <w:szCs w:val="23"/>
          <w:shd w:val="clear" w:color="auto" w:fill="auto"/>
        </w:rPr>
        <w:t xml:space="preserve"> 'amr bil ma’roof</w:t>
      </w:r>
      <w:r w:rsidRPr="00803372">
        <w:rPr>
          <w:rFonts w:asciiTheme="majorBidi" w:hAnsiTheme="majorBidi" w:cstheme="majorBidi"/>
          <w:spacing w:val="0"/>
          <w:sz w:val="23"/>
          <w:szCs w:val="23"/>
        </w:rPr>
        <w:t xml:space="preserve"> and can justifiably be claimed to be a treatise on sociology, political science and economics. It is full of insights for persons belonging to these disciplines. We are offering it in our series on Islamic economics because of the lurid light it throws on some of the critical issues of economics. Yet it would not be fair to assume that the relevance of this book is confined to this field of study.</w:t>
      </w:r>
    </w:p>
    <w:p w:rsidR="00D92622" w:rsidRPr="00803372" w:rsidRDefault="00D92622" w:rsidP="00D92622">
      <w:pPr>
        <w:pStyle w:val="BodyText1"/>
        <w:shd w:val="clear" w:color="auto" w:fill="auto"/>
        <w:spacing w:before="240" w:line="276" w:lineRule="auto"/>
        <w:ind w:left="20" w:right="20"/>
        <w:rPr>
          <w:rFonts w:asciiTheme="majorBidi" w:hAnsiTheme="majorBidi" w:cstheme="majorBidi"/>
          <w:spacing w:val="0"/>
          <w:sz w:val="23"/>
          <w:szCs w:val="23"/>
        </w:rPr>
      </w:pPr>
      <w:r w:rsidRPr="00803372">
        <w:rPr>
          <w:rFonts w:asciiTheme="majorBidi" w:hAnsiTheme="majorBidi" w:cstheme="majorBidi"/>
          <w:spacing w:val="0"/>
          <w:sz w:val="23"/>
          <w:szCs w:val="23"/>
        </w:rPr>
        <w:t>Ibn Taymiya wrote in an age when economics as a science had not yet been born. But one is astonished at his perception of the market mechanism and the forces of supply and demand and of the problems of market imperfections and distortions and their consequences for the consumers and producers. He is concerned with the questions of monopoly, hoarding and price manipula</w:t>
      </w:r>
      <w:r w:rsidRPr="00803372">
        <w:rPr>
          <w:rFonts w:asciiTheme="majorBidi" w:hAnsiTheme="majorBidi" w:cstheme="majorBidi"/>
          <w:spacing w:val="0"/>
          <w:sz w:val="23"/>
          <w:szCs w:val="23"/>
        </w:rPr>
        <w:softHyphen/>
        <w:t xml:space="preserve">tions and is eager to establish the principle of just price and just wage. His primary concern is with the establishment of a just economic order. He is so concerned with the attainment of justice that he says that a regime committed to justice even if it has certain moral failings is superior to a regime of </w:t>
      </w:r>
      <w:r w:rsidRPr="00803372">
        <w:rPr>
          <w:rFonts w:asciiTheme="majorBidi" w:hAnsiTheme="majorBidi" w:cstheme="majorBidi"/>
          <w:spacing w:val="0"/>
          <w:sz w:val="23"/>
          <w:szCs w:val="23"/>
        </w:rPr>
        <w:lastRenderedPageBreak/>
        <w:t>pious tyranny'. He says that "God upholds the just state even if it is unbelieving, but does not uphold the unjust state even if it is Muslim".</w:t>
      </w:r>
    </w:p>
    <w:p w:rsidR="00D92622" w:rsidRPr="00803372" w:rsidRDefault="00D92622" w:rsidP="00D92622">
      <w:pPr>
        <w:pStyle w:val="BodyText1"/>
        <w:shd w:val="clear" w:color="auto" w:fill="auto"/>
        <w:spacing w:before="240" w:line="276" w:lineRule="auto"/>
        <w:ind w:left="20" w:right="20"/>
        <w:rPr>
          <w:rFonts w:asciiTheme="majorBidi" w:hAnsiTheme="majorBidi" w:cstheme="majorBidi"/>
          <w:spacing w:val="0"/>
          <w:sz w:val="23"/>
          <w:szCs w:val="23"/>
        </w:rPr>
      </w:pPr>
      <w:r w:rsidRPr="00803372">
        <w:rPr>
          <w:rFonts w:asciiTheme="majorBidi" w:hAnsiTheme="majorBidi" w:cstheme="majorBidi"/>
          <w:spacing w:val="0"/>
          <w:sz w:val="23"/>
          <w:szCs w:val="23"/>
        </w:rPr>
        <w:t>Ibn Taymiya expounds a broader concept of</w:t>
      </w:r>
      <w:r w:rsidRPr="00803372">
        <w:rPr>
          <w:rStyle w:val="BodytextCalibri"/>
          <w:rFonts w:asciiTheme="majorBidi" w:hAnsiTheme="majorBidi" w:cstheme="majorBidi"/>
          <w:i w:val="0"/>
          <w:iCs w:val="0"/>
          <w:sz w:val="23"/>
          <w:szCs w:val="23"/>
          <w:shd w:val="clear" w:color="auto" w:fill="auto"/>
        </w:rPr>
        <w:t xml:space="preserve"> riba,</w:t>
      </w:r>
      <w:r w:rsidRPr="00803372">
        <w:rPr>
          <w:rFonts w:asciiTheme="majorBidi" w:hAnsiTheme="majorBidi" w:cstheme="majorBidi"/>
          <w:spacing w:val="0"/>
          <w:sz w:val="23"/>
          <w:szCs w:val="23"/>
        </w:rPr>
        <w:t xml:space="preserve"> to see that exploitation, in all its forms, is brought to an end. He prefers deter</w:t>
      </w:r>
      <w:r w:rsidRPr="00803372">
        <w:rPr>
          <w:rFonts w:asciiTheme="majorBidi" w:hAnsiTheme="majorBidi" w:cstheme="majorBidi"/>
          <w:spacing w:val="0"/>
          <w:sz w:val="23"/>
          <w:szCs w:val="23"/>
        </w:rPr>
        <w:softHyphen/>
        <w:t>mination of prices by the market forces of demand and supply - provided there is perfect knowledge and the market is free from rigidities and deformities. If such is not the case, then he does not hide his preference for some kind of intervention in the market to ensure a just price.</w:t>
      </w:r>
    </w:p>
    <w:p w:rsidR="00D92622" w:rsidRPr="00803372" w:rsidRDefault="00D92622" w:rsidP="00D92622">
      <w:pPr>
        <w:pStyle w:val="BodyText1"/>
        <w:shd w:val="clear" w:color="auto" w:fill="auto"/>
        <w:spacing w:before="240" w:line="276" w:lineRule="auto"/>
        <w:ind w:left="20" w:right="20"/>
        <w:rPr>
          <w:rFonts w:asciiTheme="majorBidi" w:hAnsiTheme="majorBidi" w:cstheme="majorBidi"/>
          <w:spacing w:val="0"/>
          <w:sz w:val="23"/>
          <w:szCs w:val="23"/>
        </w:rPr>
      </w:pPr>
      <w:r w:rsidRPr="00803372">
        <w:rPr>
          <w:rFonts w:asciiTheme="majorBidi" w:hAnsiTheme="majorBidi" w:cstheme="majorBidi"/>
          <w:spacing w:val="0"/>
          <w:sz w:val="23"/>
          <w:szCs w:val="23"/>
        </w:rPr>
        <w:t>Ibn Taymiya expounds a theory of collective good and emphasizes that certain industries are in the nature of collective obligation and their development is a must for the progress of the Muslim society. He develops his theory of</w:t>
      </w:r>
      <w:r w:rsidRPr="00803372">
        <w:rPr>
          <w:rStyle w:val="BodytextCalibri"/>
          <w:rFonts w:asciiTheme="majorBidi" w:eastAsia="Arial" w:hAnsiTheme="majorBidi" w:cstheme="majorBidi"/>
          <w:i w:val="0"/>
          <w:iCs w:val="0"/>
          <w:sz w:val="23"/>
          <w:szCs w:val="23"/>
          <w:shd w:val="clear" w:color="auto" w:fill="auto"/>
        </w:rPr>
        <w:t xml:space="preserve"> hisba</w:t>
      </w:r>
      <w:r w:rsidRPr="00803372">
        <w:rPr>
          <w:rFonts w:asciiTheme="majorBidi" w:hAnsiTheme="majorBidi" w:cstheme="majorBidi"/>
          <w:spacing w:val="0"/>
          <w:sz w:val="23"/>
          <w:szCs w:val="23"/>
        </w:rPr>
        <w:t xml:space="preserve"> in the wider context of a just society and an efficient market economy. It is this concern of the author with economic issues which prompted us to present this book in our series on Islamic economics.</w:t>
      </w:r>
    </w:p>
    <w:p w:rsidR="00D92622" w:rsidRPr="00803372" w:rsidRDefault="00D92622" w:rsidP="00D92622">
      <w:pPr>
        <w:pStyle w:val="BodyText1"/>
        <w:shd w:val="clear" w:color="auto" w:fill="auto"/>
        <w:spacing w:before="240" w:after="240" w:line="276" w:lineRule="auto"/>
        <w:ind w:left="20" w:right="20"/>
        <w:rPr>
          <w:rFonts w:asciiTheme="majorBidi" w:hAnsiTheme="majorBidi" w:cstheme="majorBidi"/>
          <w:spacing w:val="0"/>
          <w:sz w:val="23"/>
          <w:szCs w:val="23"/>
        </w:rPr>
      </w:pPr>
      <w:r w:rsidRPr="00803372">
        <w:rPr>
          <w:rStyle w:val="BodytextCalibri"/>
          <w:rFonts w:asciiTheme="majorBidi" w:eastAsia="Arial" w:hAnsiTheme="majorBidi" w:cstheme="majorBidi"/>
          <w:i w:val="0"/>
          <w:iCs w:val="0"/>
          <w:sz w:val="23"/>
          <w:szCs w:val="23"/>
          <w:shd w:val="clear" w:color="auto" w:fill="auto"/>
        </w:rPr>
        <w:t>Public Duties in Islam: The Institution of the Hisba</w:t>
      </w:r>
      <w:r w:rsidRPr="00803372">
        <w:rPr>
          <w:rFonts w:asciiTheme="majorBidi" w:hAnsiTheme="majorBidi" w:cstheme="majorBidi"/>
          <w:spacing w:val="0"/>
          <w:sz w:val="23"/>
          <w:szCs w:val="23"/>
        </w:rPr>
        <w:t xml:space="preserve"> is an English translation of</w:t>
      </w:r>
      <w:r w:rsidRPr="00803372">
        <w:rPr>
          <w:rStyle w:val="BodytextCalibri"/>
          <w:rFonts w:asciiTheme="majorBidi" w:eastAsia="Arial" w:hAnsiTheme="majorBidi" w:cstheme="majorBidi"/>
          <w:i w:val="0"/>
          <w:iCs w:val="0"/>
          <w:sz w:val="23"/>
          <w:szCs w:val="23"/>
          <w:shd w:val="clear" w:color="auto" w:fill="auto"/>
        </w:rPr>
        <w:t xml:space="preserve"> al-Hisba fi al-Islam</w:t>
      </w:r>
      <w:r w:rsidRPr="00803372">
        <w:rPr>
          <w:rFonts w:asciiTheme="majorBidi" w:hAnsiTheme="majorBidi" w:cstheme="majorBidi"/>
          <w:spacing w:val="0"/>
          <w:sz w:val="23"/>
          <w:szCs w:val="23"/>
        </w:rPr>
        <w:t xml:space="preserve"> by Shaykh al-Islam Imam Taqi al-Din Ahmad Ibn Taymiya. The present study has been prepared by the Islamic Economics Unit of the Islamic Foundation, Leicester. It has been a pleasure for me to oversee work on this book and finally edit it for publication. The transla</w:t>
      </w:r>
      <w:r w:rsidRPr="00803372">
        <w:rPr>
          <w:rFonts w:asciiTheme="majorBidi" w:hAnsiTheme="majorBidi" w:cstheme="majorBidi"/>
          <w:spacing w:val="0"/>
          <w:sz w:val="23"/>
          <w:szCs w:val="23"/>
        </w:rPr>
        <w:softHyphen/>
        <w:t>tion has been beautifully done by our brother and colleague Mr. Muhtar Holland, who was with us in the Islamic Foundation as a Senior Research Fellow during 1978-81 and is presently director, Noor-al-Islam Islamic Centre, New York. The preparation of the original manuscript in its present form, its classification into ten chapters, grouped into two parts, all chapter headings, titles for the parts, and division into sub-sections including sectional headings have been done by the editor. As the author had written the entire work as one lengthy discourse it was thought advisable to classify the material into parts, chapters and sections without changing its order or sequence. The author's epilogue which was included in the Arabic edition as an appendix has been incorporated in the English version as the concluding chapter. In suggesting appropriate chapter and section headings, the editor has tried to highlight the relevance of the contents of that section to certain issues and themes of Islamic economics. As the original book was written to expound certain basic concepts of Islam and delineate the spirit and ethos of the social order of Islam the editor thought it fit to pin-point the relevance of this material to economics by inserting appropriate sectional headings. The reader will realize that the author's ideas have great relevance to certain problems of economic policy-making. We also hope this book will help a modern reader of Islam to understand how a great mind of the seventh century of the Islamic era grappled with some of the socio-economic problems of his time. We have also included as an appendix a paper by Mr. M. Akram Khan, a fellow of the Islamic Economics Unit, on the Institution of</w:t>
      </w:r>
      <w:r w:rsidRPr="00803372">
        <w:rPr>
          <w:rStyle w:val="BodytextCalibri"/>
          <w:rFonts w:asciiTheme="majorBidi" w:hAnsiTheme="majorBidi" w:cstheme="majorBidi"/>
          <w:i w:val="0"/>
          <w:iCs w:val="0"/>
          <w:sz w:val="23"/>
          <w:szCs w:val="23"/>
          <w:shd w:val="clear" w:color="auto" w:fill="auto"/>
        </w:rPr>
        <w:t xml:space="preserve"> al-Hisba</w:t>
      </w:r>
      <w:r w:rsidRPr="00803372">
        <w:rPr>
          <w:rFonts w:asciiTheme="majorBidi" w:hAnsiTheme="majorBidi" w:cstheme="majorBidi"/>
          <w:spacing w:val="0"/>
          <w:sz w:val="23"/>
          <w:szCs w:val="23"/>
        </w:rPr>
        <w:t xml:space="preserve"> in Islam.</w:t>
      </w:r>
    </w:p>
    <w:p w:rsidR="00D92622" w:rsidRPr="00803372" w:rsidRDefault="00D92622" w:rsidP="00D92622">
      <w:pPr>
        <w:pStyle w:val="Bodytext30"/>
        <w:shd w:val="clear" w:color="auto" w:fill="auto"/>
        <w:spacing w:after="240" w:line="276" w:lineRule="auto"/>
        <w:ind w:firstLine="0"/>
        <w:jc w:val="both"/>
        <w:rPr>
          <w:rFonts w:asciiTheme="majorBidi" w:hAnsiTheme="majorBidi" w:cstheme="majorBidi"/>
          <w:spacing w:val="0"/>
          <w:sz w:val="23"/>
          <w:szCs w:val="23"/>
        </w:rPr>
      </w:pPr>
      <w:r w:rsidRPr="00803372">
        <w:rPr>
          <w:rFonts w:asciiTheme="majorBidi" w:hAnsiTheme="majorBidi" w:cstheme="majorBidi"/>
          <w:spacing w:val="0"/>
          <w:sz w:val="23"/>
          <w:szCs w:val="23"/>
        </w:rPr>
        <w:t>I would like to take this opportunity to thank Dr. Jamil Qureshi for his help in editing the present manuscript. I am also indebted to Brothers Khurram Murad and Dr. M. M. Ahsan for their co-operation and to Mrs. K. Hollingworth for her secretarial assistance.</w:t>
      </w:r>
    </w:p>
    <w:p w:rsidR="00D92622" w:rsidRPr="00803372" w:rsidRDefault="00D92622" w:rsidP="0040464A">
      <w:pPr>
        <w:pStyle w:val="Bodytext30"/>
        <w:shd w:val="clear" w:color="auto" w:fill="auto"/>
        <w:spacing w:after="240" w:line="240" w:lineRule="auto"/>
        <w:ind w:firstLine="0"/>
        <w:jc w:val="both"/>
        <w:rPr>
          <w:rFonts w:asciiTheme="majorBidi" w:hAnsiTheme="majorBidi" w:cstheme="majorBidi"/>
          <w:spacing w:val="0"/>
          <w:sz w:val="23"/>
          <w:szCs w:val="23"/>
        </w:rPr>
      </w:pPr>
      <w:r w:rsidRPr="00803372">
        <w:rPr>
          <w:rFonts w:asciiTheme="majorBidi" w:hAnsiTheme="majorBidi" w:cstheme="majorBidi"/>
          <w:spacing w:val="0"/>
          <w:sz w:val="23"/>
          <w:szCs w:val="23"/>
        </w:rPr>
        <w:t>Institute of Policy Studies</w:t>
      </w:r>
      <w:r w:rsidRPr="00803372">
        <w:rPr>
          <w:rFonts w:asciiTheme="majorBidi" w:hAnsiTheme="majorBidi" w:cstheme="majorBidi"/>
          <w:spacing w:val="0"/>
          <w:sz w:val="23"/>
          <w:szCs w:val="23"/>
        </w:rPr>
        <w:tab/>
      </w:r>
      <w:r w:rsidRPr="00803372">
        <w:rPr>
          <w:rFonts w:asciiTheme="majorBidi" w:hAnsiTheme="majorBidi" w:cstheme="majorBidi"/>
          <w:spacing w:val="0"/>
          <w:sz w:val="23"/>
          <w:szCs w:val="23"/>
        </w:rPr>
        <w:tab/>
      </w:r>
      <w:r w:rsidRPr="00803372">
        <w:rPr>
          <w:rFonts w:asciiTheme="majorBidi" w:hAnsiTheme="majorBidi" w:cstheme="majorBidi"/>
          <w:spacing w:val="0"/>
          <w:sz w:val="23"/>
          <w:szCs w:val="23"/>
        </w:rPr>
        <w:tab/>
      </w:r>
      <w:r w:rsidRPr="00803372">
        <w:rPr>
          <w:rFonts w:asciiTheme="majorBidi" w:hAnsiTheme="majorBidi" w:cstheme="majorBidi"/>
          <w:spacing w:val="0"/>
          <w:sz w:val="23"/>
          <w:szCs w:val="23"/>
        </w:rPr>
        <w:tab/>
      </w:r>
      <w:r w:rsidRPr="00803372">
        <w:rPr>
          <w:rFonts w:asciiTheme="majorBidi" w:hAnsiTheme="majorBidi" w:cstheme="majorBidi"/>
          <w:spacing w:val="0"/>
          <w:sz w:val="23"/>
          <w:szCs w:val="23"/>
        </w:rPr>
        <w:tab/>
      </w:r>
      <w:r w:rsidRPr="00803372">
        <w:rPr>
          <w:rFonts w:asciiTheme="majorBidi" w:hAnsiTheme="majorBidi" w:cstheme="majorBidi"/>
          <w:spacing w:val="0"/>
          <w:sz w:val="23"/>
          <w:szCs w:val="23"/>
        </w:rPr>
        <w:tab/>
      </w:r>
      <w:r w:rsidRPr="00803372">
        <w:rPr>
          <w:rFonts w:asciiTheme="majorBidi" w:hAnsiTheme="majorBidi" w:cstheme="majorBidi"/>
          <w:spacing w:val="0"/>
          <w:sz w:val="23"/>
          <w:szCs w:val="23"/>
        </w:rPr>
        <w:tab/>
      </w:r>
      <w:r w:rsidRPr="00803372">
        <w:rPr>
          <w:rFonts w:asciiTheme="majorBidi" w:hAnsiTheme="majorBidi" w:cstheme="majorBidi"/>
          <w:b/>
          <w:bCs/>
          <w:spacing w:val="0"/>
          <w:sz w:val="23"/>
          <w:szCs w:val="23"/>
        </w:rPr>
        <w:t xml:space="preserve">         Khurshid Ahmad</w:t>
      </w:r>
    </w:p>
    <w:p w:rsidR="00D92622" w:rsidRPr="00803372" w:rsidRDefault="00D92622" w:rsidP="0040464A">
      <w:pPr>
        <w:pStyle w:val="Bodytext30"/>
        <w:shd w:val="clear" w:color="auto" w:fill="auto"/>
        <w:spacing w:after="240" w:line="240" w:lineRule="auto"/>
        <w:ind w:firstLine="0"/>
        <w:jc w:val="both"/>
        <w:rPr>
          <w:rFonts w:asciiTheme="majorBidi" w:hAnsiTheme="majorBidi" w:cstheme="majorBidi"/>
          <w:spacing w:val="0"/>
          <w:sz w:val="23"/>
          <w:szCs w:val="23"/>
        </w:rPr>
      </w:pPr>
      <w:r w:rsidRPr="00803372">
        <w:rPr>
          <w:rFonts w:asciiTheme="majorBidi" w:hAnsiTheme="majorBidi" w:cstheme="majorBidi"/>
          <w:spacing w:val="0"/>
          <w:sz w:val="23"/>
          <w:szCs w:val="23"/>
        </w:rPr>
        <w:lastRenderedPageBreak/>
        <w:t>Islamabad</w:t>
      </w:r>
    </w:p>
    <w:p w:rsidR="00D92622" w:rsidRPr="00803372" w:rsidRDefault="00D92622" w:rsidP="0040464A">
      <w:pPr>
        <w:pStyle w:val="Bodytext30"/>
        <w:shd w:val="clear" w:color="auto" w:fill="auto"/>
        <w:spacing w:after="240" w:line="240" w:lineRule="auto"/>
        <w:ind w:firstLine="0"/>
        <w:jc w:val="both"/>
        <w:rPr>
          <w:rFonts w:asciiTheme="majorBidi" w:hAnsiTheme="majorBidi" w:cstheme="majorBidi"/>
          <w:spacing w:val="0"/>
          <w:sz w:val="23"/>
          <w:szCs w:val="23"/>
        </w:rPr>
      </w:pPr>
      <w:r w:rsidRPr="00803372">
        <w:rPr>
          <w:rFonts w:asciiTheme="majorBidi" w:hAnsiTheme="majorBidi" w:cstheme="majorBidi"/>
          <w:spacing w:val="0"/>
          <w:sz w:val="23"/>
          <w:szCs w:val="23"/>
        </w:rPr>
        <w:t>2 Rabi Al-Awwal, 1402</w:t>
      </w:r>
    </w:p>
    <w:p w:rsidR="00D92622" w:rsidRPr="00803372" w:rsidRDefault="00D92622" w:rsidP="0040464A">
      <w:pPr>
        <w:pStyle w:val="Bodytext30"/>
        <w:shd w:val="clear" w:color="auto" w:fill="auto"/>
        <w:spacing w:after="240" w:line="240" w:lineRule="auto"/>
        <w:ind w:firstLine="0"/>
        <w:jc w:val="both"/>
        <w:rPr>
          <w:rFonts w:asciiTheme="majorBidi" w:hAnsiTheme="majorBidi" w:cstheme="majorBidi"/>
          <w:noProof/>
          <w:spacing w:val="0"/>
          <w:sz w:val="23"/>
          <w:szCs w:val="23"/>
        </w:rPr>
      </w:pPr>
      <w:r w:rsidRPr="00803372">
        <w:rPr>
          <w:rFonts w:asciiTheme="majorBidi" w:hAnsiTheme="majorBidi" w:cstheme="majorBidi"/>
          <w:spacing w:val="0"/>
          <w:sz w:val="23"/>
          <w:szCs w:val="23"/>
        </w:rPr>
        <w:t>9 January, 1982</w:t>
      </w:r>
    </w:p>
    <w:sectPr w:rsidR="00D92622" w:rsidRPr="00803372" w:rsidSect="00C265A3">
      <w:type w:val="continuous"/>
      <w:pgSz w:w="12241" w:h="15842"/>
      <w:pgMar w:top="900" w:right="1531" w:bottom="1260" w:left="1440" w:header="720" w:footer="1262"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41057" w:rsidRDefault="00F41057" w:rsidP="00A94DAF">
      <w:r>
        <w:separator/>
      </w:r>
    </w:p>
  </w:endnote>
  <w:endnote w:type="continuationSeparator" w:id="0">
    <w:p w:rsidR="00F41057" w:rsidRDefault="00F41057" w:rsidP="00A94D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gsana New">
    <w:panose1 w:val="02020603050405020304"/>
    <w:charset w:val="00"/>
    <w:family w:val="roman"/>
    <w:pitch w:val="variable"/>
    <w:sig w:usb0="81000003" w:usb1="00000000" w:usb2="00000000" w:usb3="00000000" w:csb0="0001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Lucida Fax">
    <w:panose1 w:val="02060602050505020204"/>
    <w:charset w:val="00"/>
    <w:family w:val="roman"/>
    <w:pitch w:val="variable"/>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047C" w:rsidRDefault="0077047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047C" w:rsidRDefault="0077047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047C" w:rsidRDefault="007704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41057" w:rsidRDefault="00F41057" w:rsidP="00A94DAF">
      <w:r>
        <w:separator/>
      </w:r>
    </w:p>
  </w:footnote>
  <w:footnote w:type="continuationSeparator" w:id="0">
    <w:p w:rsidR="00F41057" w:rsidRDefault="00F41057" w:rsidP="00A94D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047C" w:rsidRDefault="0077047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6E36" w:rsidRDefault="00F41057">
    <w:pPr>
      <w:pStyle w:val="Header"/>
      <w:jc w:val="center"/>
    </w:pPr>
    <w:sdt>
      <w:sdtPr>
        <w:id w:val="712407"/>
        <w:docPartObj>
          <w:docPartGallery w:val="Page Numbers (Top of Page)"/>
          <w:docPartUnique/>
        </w:docPartObj>
      </w:sdtPr>
      <w:sdtEndPr/>
      <w:sdtContent>
        <w:r>
          <w:fldChar w:fldCharType="begin"/>
        </w:r>
        <w:r>
          <w:instrText xml:space="preserve"> PAGE   \* MERGEFORMAT </w:instrText>
        </w:r>
        <w:r>
          <w:fldChar w:fldCharType="separate"/>
        </w:r>
        <w:r w:rsidR="00FC72FD">
          <w:rPr>
            <w:noProof/>
          </w:rPr>
          <w:t>6</w:t>
        </w:r>
        <w:r>
          <w:rPr>
            <w:noProof/>
          </w:rPr>
          <w:fldChar w:fldCharType="end"/>
        </w:r>
      </w:sdtContent>
    </w:sdt>
  </w:p>
  <w:p w:rsidR="00F16E36" w:rsidRDefault="00F16E3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047C" w:rsidRDefault="0077047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F0330D"/>
    <w:multiLevelType w:val="hybridMultilevel"/>
    <w:tmpl w:val="50449F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DD63F0"/>
    <w:multiLevelType w:val="singleLevel"/>
    <w:tmpl w:val="744E6BE6"/>
    <w:lvl w:ilvl="0">
      <w:start w:val="11"/>
      <w:numFmt w:val="decimal"/>
      <w:lvlText w:val="%1."/>
      <w:legacy w:legacy="1" w:legacySpace="0" w:legacyIndent="0"/>
      <w:lvlJc w:val="left"/>
      <w:rPr>
        <w:rFonts w:ascii="Times New Roman" w:hAnsi="Times New Roman" w:cs="Times New Roman" w:hint="default"/>
      </w:rPr>
    </w:lvl>
  </w:abstractNum>
  <w:abstractNum w:abstractNumId="2" w15:restartNumberingAfterBreak="0">
    <w:nsid w:val="0D3D1393"/>
    <w:multiLevelType w:val="singleLevel"/>
    <w:tmpl w:val="374A60B2"/>
    <w:lvl w:ilvl="0">
      <w:start w:val="9"/>
      <w:numFmt w:val="decimal"/>
      <w:lvlText w:val="%1."/>
      <w:legacy w:legacy="1" w:legacySpace="0" w:legacyIndent="0"/>
      <w:lvlJc w:val="left"/>
      <w:rPr>
        <w:rFonts w:ascii="Times New Roman" w:hAnsi="Times New Roman" w:cs="Times New Roman" w:hint="default"/>
      </w:rPr>
    </w:lvl>
  </w:abstractNum>
  <w:abstractNum w:abstractNumId="3" w15:restartNumberingAfterBreak="0">
    <w:nsid w:val="0F281FC7"/>
    <w:multiLevelType w:val="singleLevel"/>
    <w:tmpl w:val="A6661A26"/>
    <w:lvl w:ilvl="0">
      <w:start w:val="3"/>
      <w:numFmt w:val="decimal"/>
      <w:lvlText w:val="%1."/>
      <w:legacy w:legacy="1" w:legacySpace="0" w:legacyIndent="0"/>
      <w:lvlJc w:val="left"/>
      <w:rPr>
        <w:rFonts w:ascii="Times New Roman" w:hAnsi="Times New Roman" w:cs="Times New Roman" w:hint="default"/>
      </w:rPr>
    </w:lvl>
  </w:abstractNum>
  <w:abstractNum w:abstractNumId="4" w15:restartNumberingAfterBreak="0">
    <w:nsid w:val="150A5BEC"/>
    <w:multiLevelType w:val="singleLevel"/>
    <w:tmpl w:val="8A567B8A"/>
    <w:lvl w:ilvl="0">
      <w:start w:val="10"/>
      <w:numFmt w:val="decimal"/>
      <w:lvlText w:val="%1."/>
      <w:legacy w:legacy="1" w:legacySpace="0" w:legacyIndent="0"/>
      <w:lvlJc w:val="left"/>
      <w:rPr>
        <w:rFonts w:ascii="Times New Roman" w:hAnsi="Times New Roman" w:cs="Times New Roman" w:hint="default"/>
      </w:rPr>
    </w:lvl>
  </w:abstractNum>
  <w:abstractNum w:abstractNumId="5" w15:restartNumberingAfterBreak="0">
    <w:nsid w:val="198C578A"/>
    <w:multiLevelType w:val="hybridMultilevel"/>
    <w:tmpl w:val="A1B411FE"/>
    <w:lvl w:ilvl="0" w:tplc="0409000F">
      <w:start w:val="1"/>
      <w:numFmt w:val="decimal"/>
      <w:lvlText w:val="%1."/>
      <w:lvlJc w:val="left"/>
      <w:pPr>
        <w:ind w:left="740" w:hanging="360"/>
      </w:pPr>
    </w:lvl>
    <w:lvl w:ilvl="1" w:tplc="04090019" w:tentative="1">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abstractNum w:abstractNumId="6" w15:restartNumberingAfterBreak="0">
    <w:nsid w:val="1CCA1B42"/>
    <w:multiLevelType w:val="singleLevel"/>
    <w:tmpl w:val="B3DC7BFE"/>
    <w:lvl w:ilvl="0">
      <w:start w:val="2"/>
      <w:numFmt w:val="decimal"/>
      <w:lvlText w:val="%1."/>
      <w:legacy w:legacy="1" w:legacySpace="0" w:legacyIndent="0"/>
      <w:lvlJc w:val="left"/>
      <w:rPr>
        <w:rFonts w:ascii="Times New Roman" w:hAnsi="Times New Roman" w:cs="Times New Roman" w:hint="default"/>
      </w:rPr>
    </w:lvl>
  </w:abstractNum>
  <w:abstractNum w:abstractNumId="7" w15:restartNumberingAfterBreak="0">
    <w:nsid w:val="1D2E2809"/>
    <w:multiLevelType w:val="hybridMultilevel"/>
    <w:tmpl w:val="3B0ED78A"/>
    <w:lvl w:ilvl="0" w:tplc="7688B4BE">
      <w:start w:val="1"/>
      <w:numFmt w:val="lowerLetter"/>
      <w:lvlText w:val="%1)"/>
      <w:lvlJc w:val="left"/>
      <w:pPr>
        <w:ind w:left="1080" w:hanging="360"/>
      </w:pPr>
      <w:rPr>
        <w:rFonts w:asciiTheme="majorBidi" w:hAnsiTheme="majorBidi" w:cstheme="majorBidi" w:hint="default"/>
        <w:b w:val="0"/>
        <w:bCs w:val="0"/>
        <w:sz w:val="23"/>
        <w:szCs w:val="23"/>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D784A6D"/>
    <w:multiLevelType w:val="hybridMultilevel"/>
    <w:tmpl w:val="1018A73C"/>
    <w:lvl w:ilvl="0" w:tplc="04090001">
      <w:start w:val="1"/>
      <w:numFmt w:val="bullet"/>
      <w:lvlText w:val=""/>
      <w:lvlJc w:val="left"/>
      <w:pPr>
        <w:ind w:left="1380" w:hanging="360"/>
      </w:pPr>
      <w:rPr>
        <w:rFonts w:ascii="Symbol" w:hAnsi="Symbol" w:hint="default"/>
      </w:rPr>
    </w:lvl>
    <w:lvl w:ilvl="1" w:tplc="04090003" w:tentative="1">
      <w:start w:val="1"/>
      <w:numFmt w:val="bullet"/>
      <w:lvlText w:val="o"/>
      <w:lvlJc w:val="left"/>
      <w:pPr>
        <w:ind w:left="2100" w:hanging="360"/>
      </w:pPr>
      <w:rPr>
        <w:rFonts w:ascii="Courier New" w:hAnsi="Courier New" w:cs="Courier New" w:hint="default"/>
      </w:rPr>
    </w:lvl>
    <w:lvl w:ilvl="2" w:tplc="04090005" w:tentative="1">
      <w:start w:val="1"/>
      <w:numFmt w:val="bullet"/>
      <w:lvlText w:val=""/>
      <w:lvlJc w:val="left"/>
      <w:pPr>
        <w:ind w:left="2820" w:hanging="360"/>
      </w:pPr>
      <w:rPr>
        <w:rFonts w:ascii="Wingdings" w:hAnsi="Wingdings" w:hint="default"/>
      </w:rPr>
    </w:lvl>
    <w:lvl w:ilvl="3" w:tplc="04090001" w:tentative="1">
      <w:start w:val="1"/>
      <w:numFmt w:val="bullet"/>
      <w:lvlText w:val=""/>
      <w:lvlJc w:val="left"/>
      <w:pPr>
        <w:ind w:left="3540" w:hanging="360"/>
      </w:pPr>
      <w:rPr>
        <w:rFonts w:ascii="Symbol" w:hAnsi="Symbol" w:hint="default"/>
      </w:rPr>
    </w:lvl>
    <w:lvl w:ilvl="4" w:tplc="04090003" w:tentative="1">
      <w:start w:val="1"/>
      <w:numFmt w:val="bullet"/>
      <w:lvlText w:val="o"/>
      <w:lvlJc w:val="left"/>
      <w:pPr>
        <w:ind w:left="4260" w:hanging="360"/>
      </w:pPr>
      <w:rPr>
        <w:rFonts w:ascii="Courier New" w:hAnsi="Courier New" w:cs="Courier New" w:hint="default"/>
      </w:rPr>
    </w:lvl>
    <w:lvl w:ilvl="5" w:tplc="04090005" w:tentative="1">
      <w:start w:val="1"/>
      <w:numFmt w:val="bullet"/>
      <w:lvlText w:val=""/>
      <w:lvlJc w:val="left"/>
      <w:pPr>
        <w:ind w:left="4980" w:hanging="360"/>
      </w:pPr>
      <w:rPr>
        <w:rFonts w:ascii="Wingdings" w:hAnsi="Wingdings" w:hint="default"/>
      </w:rPr>
    </w:lvl>
    <w:lvl w:ilvl="6" w:tplc="04090001" w:tentative="1">
      <w:start w:val="1"/>
      <w:numFmt w:val="bullet"/>
      <w:lvlText w:val=""/>
      <w:lvlJc w:val="left"/>
      <w:pPr>
        <w:ind w:left="5700" w:hanging="360"/>
      </w:pPr>
      <w:rPr>
        <w:rFonts w:ascii="Symbol" w:hAnsi="Symbol" w:hint="default"/>
      </w:rPr>
    </w:lvl>
    <w:lvl w:ilvl="7" w:tplc="04090003" w:tentative="1">
      <w:start w:val="1"/>
      <w:numFmt w:val="bullet"/>
      <w:lvlText w:val="o"/>
      <w:lvlJc w:val="left"/>
      <w:pPr>
        <w:ind w:left="6420" w:hanging="360"/>
      </w:pPr>
      <w:rPr>
        <w:rFonts w:ascii="Courier New" w:hAnsi="Courier New" w:cs="Courier New" w:hint="default"/>
      </w:rPr>
    </w:lvl>
    <w:lvl w:ilvl="8" w:tplc="04090005" w:tentative="1">
      <w:start w:val="1"/>
      <w:numFmt w:val="bullet"/>
      <w:lvlText w:val=""/>
      <w:lvlJc w:val="left"/>
      <w:pPr>
        <w:ind w:left="7140" w:hanging="360"/>
      </w:pPr>
      <w:rPr>
        <w:rFonts w:ascii="Wingdings" w:hAnsi="Wingdings" w:hint="default"/>
      </w:rPr>
    </w:lvl>
  </w:abstractNum>
  <w:abstractNum w:abstractNumId="9" w15:restartNumberingAfterBreak="0">
    <w:nsid w:val="1D975985"/>
    <w:multiLevelType w:val="hybridMultilevel"/>
    <w:tmpl w:val="5CFEDCA2"/>
    <w:lvl w:ilvl="0" w:tplc="256646E0">
      <w:start w:val="1"/>
      <w:numFmt w:val="decimal"/>
      <w:lvlText w:val="%1."/>
      <w:lvlJc w:val="left"/>
      <w:pPr>
        <w:ind w:left="1240" w:hanging="360"/>
      </w:pPr>
      <w:rPr>
        <w:rFonts w:hint="default"/>
      </w:rPr>
    </w:lvl>
    <w:lvl w:ilvl="1" w:tplc="04090019" w:tentative="1">
      <w:start w:val="1"/>
      <w:numFmt w:val="lowerLetter"/>
      <w:lvlText w:val="%2."/>
      <w:lvlJc w:val="left"/>
      <w:pPr>
        <w:ind w:left="1960" w:hanging="360"/>
      </w:pPr>
    </w:lvl>
    <w:lvl w:ilvl="2" w:tplc="0409001B" w:tentative="1">
      <w:start w:val="1"/>
      <w:numFmt w:val="lowerRoman"/>
      <w:lvlText w:val="%3."/>
      <w:lvlJc w:val="right"/>
      <w:pPr>
        <w:ind w:left="2680" w:hanging="180"/>
      </w:pPr>
    </w:lvl>
    <w:lvl w:ilvl="3" w:tplc="0409000F" w:tentative="1">
      <w:start w:val="1"/>
      <w:numFmt w:val="decimal"/>
      <w:lvlText w:val="%4."/>
      <w:lvlJc w:val="left"/>
      <w:pPr>
        <w:ind w:left="3400" w:hanging="360"/>
      </w:pPr>
    </w:lvl>
    <w:lvl w:ilvl="4" w:tplc="04090019" w:tentative="1">
      <w:start w:val="1"/>
      <w:numFmt w:val="lowerLetter"/>
      <w:lvlText w:val="%5."/>
      <w:lvlJc w:val="left"/>
      <w:pPr>
        <w:ind w:left="4120" w:hanging="360"/>
      </w:pPr>
    </w:lvl>
    <w:lvl w:ilvl="5" w:tplc="0409001B" w:tentative="1">
      <w:start w:val="1"/>
      <w:numFmt w:val="lowerRoman"/>
      <w:lvlText w:val="%6."/>
      <w:lvlJc w:val="right"/>
      <w:pPr>
        <w:ind w:left="4840" w:hanging="180"/>
      </w:pPr>
    </w:lvl>
    <w:lvl w:ilvl="6" w:tplc="0409000F" w:tentative="1">
      <w:start w:val="1"/>
      <w:numFmt w:val="decimal"/>
      <w:lvlText w:val="%7."/>
      <w:lvlJc w:val="left"/>
      <w:pPr>
        <w:ind w:left="5560" w:hanging="360"/>
      </w:pPr>
    </w:lvl>
    <w:lvl w:ilvl="7" w:tplc="04090019" w:tentative="1">
      <w:start w:val="1"/>
      <w:numFmt w:val="lowerLetter"/>
      <w:lvlText w:val="%8."/>
      <w:lvlJc w:val="left"/>
      <w:pPr>
        <w:ind w:left="6280" w:hanging="360"/>
      </w:pPr>
    </w:lvl>
    <w:lvl w:ilvl="8" w:tplc="0409001B" w:tentative="1">
      <w:start w:val="1"/>
      <w:numFmt w:val="lowerRoman"/>
      <w:lvlText w:val="%9."/>
      <w:lvlJc w:val="right"/>
      <w:pPr>
        <w:ind w:left="7000" w:hanging="180"/>
      </w:pPr>
    </w:lvl>
  </w:abstractNum>
  <w:abstractNum w:abstractNumId="10" w15:restartNumberingAfterBreak="0">
    <w:nsid w:val="1F454FE3"/>
    <w:multiLevelType w:val="hybridMultilevel"/>
    <w:tmpl w:val="EBE0702E"/>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15:restartNumberingAfterBreak="0">
    <w:nsid w:val="215566A6"/>
    <w:multiLevelType w:val="multilevel"/>
    <w:tmpl w:val="711A6BA6"/>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49825E3"/>
    <w:multiLevelType w:val="hybridMultilevel"/>
    <w:tmpl w:val="464A08FC"/>
    <w:lvl w:ilvl="0" w:tplc="04090017">
      <w:start w:val="1"/>
      <w:numFmt w:val="lowerLetter"/>
      <w:lvlText w:val="%1)"/>
      <w:lvlJc w:val="left"/>
      <w:pPr>
        <w:ind w:left="760" w:hanging="360"/>
      </w:p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13" w15:restartNumberingAfterBreak="0">
    <w:nsid w:val="2799588E"/>
    <w:multiLevelType w:val="hybridMultilevel"/>
    <w:tmpl w:val="9ACAA77C"/>
    <w:lvl w:ilvl="0" w:tplc="3216E520">
      <w:numFmt w:val="bullet"/>
      <w:lvlText w:val=""/>
      <w:lvlJc w:val="left"/>
      <w:pPr>
        <w:ind w:left="720" w:hanging="360"/>
      </w:pPr>
      <w:rPr>
        <w:rFonts w:ascii="Symbol" w:eastAsia="Courier New"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99275BD"/>
    <w:multiLevelType w:val="hybridMultilevel"/>
    <w:tmpl w:val="378A07CE"/>
    <w:lvl w:ilvl="0" w:tplc="DEB8CD70">
      <w:start w:val="1"/>
      <w:numFmt w:val="decimal"/>
      <w:lvlText w:val="%1."/>
      <w:lvlJc w:val="left"/>
      <w:pPr>
        <w:ind w:left="720" w:hanging="360"/>
      </w:pPr>
      <w:rPr>
        <w:rFonts w:eastAsia="Calibri" w:hint="default"/>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A4420CA"/>
    <w:multiLevelType w:val="singleLevel"/>
    <w:tmpl w:val="1CA8A090"/>
    <w:lvl w:ilvl="0">
      <w:start w:val="1"/>
      <w:numFmt w:val="decimal"/>
      <w:lvlText w:val="%1."/>
      <w:legacy w:legacy="1" w:legacySpace="0" w:legacyIndent="0"/>
      <w:lvlJc w:val="left"/>
      <w:rPr>
        <w:rFonts w:ascii="Times New Roman" w:hAnsi="Times New Roman" w:cs="Times New Roman" w:hint="default"/>
      </w:rPr>
    </w:lvl>
  </w:abstractNum>
  <w:abstractNum w:abstractNumId="16" w15:restartNumberingAfterBreak="0">
    <w:nsid w:val="2C712981"/>
    <w:multiLevelType w:val="multilevel"/>
    <w:tmpl w:val="BDAAD214"/>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2"/>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start w:val="7"/>
      <w:numFmt w:val="decimal"/>
      <w:lvlText w:val="%3."/>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3">
      <w:start w:val="1"/>
      <w:numFmt w:val="decimal"/>
      <w:lvlText w:val="%4."/>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D640C2D"/>
    <w:multiLevelType w:val="hybridMultilevel"/>
    <w:tmpl w:val="A22296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D9B56AA"/>
    <w:multiLevelType w:val="multilevel"/>
    <w:tmpl w:val="FAA63A52"/>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3"/>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start w:val="3"/>
      <w:numFmt w:val="lowerRoman"/>
      <w:lvlText w:val="%3)"/>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0E27DCB"/>
    <w:multiLevelType w:val="hybridMultilevel"/>
    <w:tmpl w:val="05642642"/>
    <w:lvl w:ilvl="0" w:tplc="05026514">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4F85C9F"/>
    <w:multiLevelType w:val="hybridMultilevel"/>
    <w:tmpl w:val="51B64B4E"/>
    <w:lvl w:ilvl="0" w:tplc="9D2C1D1E">
      <w:start w:val="1"/>
      <w:numFmt w:val="decimal"/>
      <w:lvlText w:val="%1."/>
      <w:lvlJc w:val="left"/>
      <w:pPr>
        <w:ind w:left="560" w:hanging="360"/>
      </w:pPr>
      <w:rPr>
        <w:rFonts w:hint="default"/>
      </w:rPr>
    </w:lvl>
    <w:lvl w:ilvl="1" w:tplc="04090019" w:tentative="1">
      <w:start w:val="1"/>
      <w:numFmt w:val="lowerLetter"/>
      <w:lvlText w:val="%2."/>
      <w:lvlJc w:val="left"/>
      <w:pPr>
        <w:ind w:left="1280" w:hanging="360"/>
      </w:pPr>
    </w:lvl>
    <w:lvl w:ilvl="2" w:tplc="0409001B" w:tentative="1">
      <w:start w:val="1"/>
      <w:numFmt w:val="lowerRoman"/>
      <w:lvlText w:val="%3."/>
      <w:lvlJc w:val="right"/>
      <w:pPr>
        <w:ind w:left="2000" w:hanging="180"/>
      </w:pPr>
    </w:lvl>
    <w:lvl w:ilvl="3" w:tplc="0409000F" w:tentative="1">
      <w:start w:val="1"/>
      <w:numFmt w:val="decimal"/>
      <w:lvlText w:val="%4."/>
      <w:lvlJc w:val="left"/>
      <w:pPr>
        <w:ind w:left="2720" w:hanging="360"/>
      </w:pPr>
    </w:lvl>
    <w:lvl w:ilvl="4" w:tplc="04090019" w:tentative="1">
      <w:start w:val="1"/>
      <w:numFmt w:val="lowerLetter"/>
      <w:lvlText w:val="%5."/>
      <w:lvlJc w:val="left"/>
      <w:pPr>
        <w:ind w:left="3440" w:hanging="360"/>
      </w:pPr>
    </w:lvl>
    <w:lvl w:ilvl="5" w:tplc="0409001B" w:tentative="1">
      <w:start w:val="1"/>
      <w:numFmt w:val="lowerRoman"/>
      <w:lvlText w:val="%6."/>
      <w:lvlJc w:val="right"/>
      <w:pPr>
        <w:ind w:left="4160" w:hanging="180"/>
      </w:pPr>
    </w:lvl>
    <w:lvl w:ilvl="6" w:tplc="0409000F" w:tentative="1">
      <w:start w:val="1"/>
      <w:numFmt w:val="decimal"/>
      <w:lvlText w:val="%7."/>
      <w:lvlJc w:val="left"/>
      <w:pPr>
        <w:ind w:left="4880" w:hanging="360"/>
      </w:pPr>
    </w:lvl>
    <w:lvl w:ilvl="7" w:tplc="04090019" w:tentative="1">
      <w:start w:val="1"/>
      <w:numFmt w:val="lowerLetter"/>
      <w:lvlText w:val="%8."/>
      <w:lvlJc w:val="left"/>
      <w:pPr>
        <w:ind w:left="5600" w:hanging="360"/>
      </w:pPr>
    </w:lvl>
    <w:lvl w:ilvl="8" w:tplc="0409001B" w:tentative="1">
      <w:start w:val="1"/>
      <w:numFmt w:val="lowerRoman"/>
      <w:lvlText w:val="%9."/>
      <w:lvlJc w:val="right"/>
      <w:pPr>
        <w:ind w:left="6320" w:hanging="180"/>
      </w:pPr>
    </w:lvl>
  </w:abstractNum>
  <w:abstractNum w:abstractNumId="21" w15:restartNumberingAfterBreak="0">
    <w:nsid w:val="393F63F3"/>
    <w:multiLevelType w:val="singleLevel"/>
    <w:tmpl w:val="677EBE36"/>
    <w:lvl w:ilvl="0">
      <w:start w:val="7"/>
      <w:numFmt w:val="decimal"/>
      <w:lvlText w:val="%1."/>
      <w:legacy w:legacy="1" w:legacySpace="0" w:legacyIndent="0"/>
      <w:lvlJc w:val="left"/>
      <w:rPr>
        <w:rFonts w:ascii="Times New Roman" w:hAnsi="Times New Roman" w:cs="Times New Roman" w:hint="default"/>
      </w:rPr>
    </w:lvl>
  </w:abstractNum>
  <w:abstractNum w:abstractNumId="22" w15:restartNumberingAfterBreak="0">
    <w:nsid w:val="3B1D0E14"/>
    <w:multiLevelType w:val="hybridMultilevel"/>
    <w:tmpl w:val="4B2C6CFE"/>
    <w:lvl w:ilvl="0" w:tplc="04090017">
      <w:start w:val="1"/>
      <w:numFmt w:val="lowerLetter"/>
      <w:lvlText w:val="%1)"/>
      <w:lvlJc w:val="left"/>
      <w:pPr>
        <w:ind w:left="971" w:hanging="360"/>
      </w:pPr>
    </w:lvl>
    <w:lvl w:ilvl="1" w:tplc="04090019" w:tentative="1">
      <w:start w:val="1"/>
      <w:numFmt w:val="lowerLetter"/>
      <w:lvlText w:val="%2."/>
      <w:lvlJc w:val="left"/>
      <w:pPr>
        <w:ind w:left="1691" w:hanging="360"/>
      </w:pPr>
    </w:lvl>
    <w:lvl w:ilvl="2" w:tplc="0409001B" w:tentative="1">
      <w:start w:val="1"/>
      <w:numFmt w:val="lowerRoman"/>
      <w:lvlText w:val="%3."/>
      <w:lvlJc w:val="right"/>
      <w:pPr>
        <w:ind w:left="2411" w:hanging="180"/>
      </w:pPr>
    </w:lvl>
    <w:lvl w:ilvl="3" w:tplc="0409000F" w:tentative="1">
      <w:start w:val="1"/>
      <w:numFmt w:val="decimal"/>
      <w:lvlText w:val="%4."/>
      <w:lvlJc w:val="left"/>
      <w:pPr>
        <w:ind w:left="3131" w:hanging="360"/>
      </w:pPr>
    </w:lvl>
    <w:lvl w:ilvl="4" w:tplc="04090019" w:tentative="1">
      <w:start w:val="1"/>
      <w:numFmt w:val="lowerLetter"/>
      <w:lvlText w:val="%5."/>
      <w:lvlJc w:val="left"/>
      <w:pPr>
        <w:ind w:left="3851" w:hanging="360"/>
      </w:pPr>
    </w:lvl>
    <w:lvl w:ilvl="5" w:tplc="0409001B" w:tentative="1">
      <w:start w:val="1"/>
      <w:numFmt w:val="lowerRoman"/>
      <w:lvlText w:val="%6."/>
      <w:lvlJc w:val="right"/>
      <w:pPr>
        <w:ind w:left="4571" w:hanging="180"/>
      </w:pPr>
    </w:lvl>
    <w:lvl w:ilvl="6" w:tplc="0409000F" w:tentative="1">
      <w:start w:val="1"/>
      <w:numFmt w:val="decimal"/>
      <w:lvlText w:val="%7."/>
      <w:lvlJc w:val="left"/>
      <w:pPr>
        <w:ind w:left="5291" w:hanging="360"/>
      </w:pPr>
    </w:lvl>
    <w:lvl w:ilvl="7" w:tplc="04090019" w:tentative="1">
      <w:start w:val="1"/>
      <w:numFmt w:val="lowerLetter"/>
      <w:lvlText w:val="%8."/>
      <w:lvlJc w:val="left"/>
      <w:pPr>
        <w:ind w:left="6011" w:hanging="360"/>
      </w:pPr>
    </w:lvl>
    <w:lvl w:ilvl="8" w:tplc="0409001B" w:tentative="1">
      <w:start w:val="1"/>
      <w:numFmt w:val="lowerRoman"/>
      <w:lvlText w:val="%9."/>
      <w:lvlJc w:val="right"/>
      <w:pPr>
        <w:ind w:left="6731" w:hanging="180"/>
      </w:pPr>
    </w:lvl>
  </w:abstractNum>
  <w:abstractNum w:abstractNumId="23" w15:restartNumberingAfterBreak="0">
    <w:nsid w:val="3D4B3858"/>
    <w:multiLevelType w:val="hybridMultilevel"/>
    <w:tmpl w:val="86562C42"/>
    <w:lvl w:ilvl="0" w:tplc="0409000F">
      <w:start w:val="1"/>
      <w:numFmt w:val="decimal"/>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4" w15:restartNumberingAfterBreak="0">
    <w:nsid w:val="46167B34"/>
    <w:multiLevelType w:val="singleLevel"/>
    <w:tmpl w:val="A68E09D4"/>
    <w:lvl w:ilvl="0">
      <w:start w:val="6"/>
      <w:numFmt w:val="decimal"/>
      <w:lvlText w:val="%1."/>
      <w:legacy w:legacy="1" w:legacySpace="0" w:legacyIndent="0"/>
      <w:lvlJc w:val="left"/>
      <w:rPr>
        <w:rFonts w:ascii="Times New Roman" w:hAnsi="Times New Roman" w:cs="Times New Roman" w:hint="default"/>
      </w:rPr>
    </w:lvl>
  </w:abstractNum>
  <w:abstractNum w:abstractNumId="25" w15:restartNumberingAfterBreak="0">
    <w:nsid w:val="468178C8"/>
    <w:multiLevelType w:val="hybridMultilevel"/>
    <w:tmpl w:val="EBEC5E90"/>
    <w:lvl w:ilvl="0" w:tplc="04090017">
      <w:start w:val="1"/>
      <w:numFmt w:val="lowerLetter"/>
      <w:lvlText w:val="%1)"/>
      <w:lvlJc w:val="left"/>
      <w:pPr>
        <w:ind w:left="760" w:hanging="360"/>
      </w:p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26" w15:restartNumberingAfterBreak="0">
    <w:nsid w:val="482C0611"/>
    <w:multiLevelType w:val="multilevel"/>
    <w:tmpl w:val="CABADDC2"/>
    <w:lvl w:ilvl="0">
      <w:start w:val="1"/>
      <w:numFmt w:val="lowerLetter"/>
      <w:lvlText w:val="(%1)"/>
      <w:lvlJc w:val="left"/>
      <w:rPr>
        <w:rFonts w:ascii="Courier New" w:eastAsia="Courier New" w:hAnsi="Courier New" w:cs="Courier New"/>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4AFA1172"/>
    <w:multiLevelType w:val="multilevel"/>
    <w:tmpl w:val="DDC8E678"/>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5"/>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4E957FB8"/>
    <w:multiLevelType w:val="singleLevel"/>
    <w:tmpl w:val="F0324A8A"/>
    <w:lvl w:ilvl="0">
      <w:start w:val="8"/>
      <w:numFmt w:val="decimal"/>
      <w:lvlText w:val="%1."/>
      <w:legacy w:legacy="1" w:legacySpace="0" w:legacyIndent="0"/>
      <w:lvlJc w:val="left"/>
      <w:rPr>
        <w:rFonts w:ascii="Times New Roman" w:hAnsi="Times New Roman" w:cs="Times New Roman" w:hint="default"/>
      </w:rPr>
    </w:lvl>
  </w:abstractNum>
  <w:abstractNum w:abstractNumId="29" w15:restartNumberingAfterBreak="0">
    <w:nsid w:val="51602602"/>
    <w:multiLevelType w:val="singleLevel"/>
    <w:tmpl w:val="9D5E93A0"/>
    <w:lvl w:ilvl="0">
      <w:start w:val="4"/>
      <w:numFmt w:val="decimal"/>
      <w:lvlText w:val="%1."/>
      <w:legacy w:legacy="1" w:legacySpace="0" w:legacyIndent="0"/>
      <w:lvlJc w:val="left"/>
      <w:rPr>
        <w:rFonts w:ascii="Times New Roman" w:hAnsi="Times New Roman" w:cs="Times New Roman" w:hint="default"/>
      </w:rPr>
    </w:lvl>
  </w:abstractNum>
  <w:abstractNum w:abstractNumId="30" w15:restartNumberingAfterBreak="0">
    <w:nsid w:val="531921A1"/>
    <w:multiLevelType w:val="hybridMultilevel"/>
    <w:tmpl w:val="3E40A53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E925123"/>
    <w:multiLevelType w:val="hybridMultilevel"/>
    <w:tmpl w:val="A814B19E"/>
    <w:lvl w:ilvl="0" w:tplc="7F72DD56">
      <w:numFmt w:val="bullet"/>
      <w:lvlText w:val=""/>
      <w:lvlJc w:val="left"/>
      <w:pPr>
        <w:ind w:left="720" w:hanging="360"/>
      </w:pPr>
      <w:rPr>
        <w:rFonts w:ascii="Symbol" w:eastAsia="Courier New"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1B77A3C"/>
    <w:multiLevelType w:val="singleLevel"/>
    <w:tmpl w:val="1CA8A090"/>
    <w:lvl w:ilvl="0">
      <w:start w:val="1"/>
      <w:numFmt w:val="decimal"/>
      <w:lvlText w:val="%1."/>
      <w:legacy w:legacy="1" w:legacySpace="0" w:legacyIndent="0"/>
      <w:lvlJc w:val="left"/>
      <w:rPr>
        <w:rFonts w:ascii="Times New Roman" w:hAnsi="Times New Roman" w:cs="Times New Roman" w:hint="default"/>
      </w:rPr>
    </w:lvl>
  </w:abstractNum>
  <w:abstractNum w:abstractNumId="33" w15:restartNumberingAfterBreak="0">
    <w:nsid w:val="64C80B8B"/>
    <w:multiLevelType w:val="hybridMultilevel"/>
    <w:tmpl w:val="09DA2C0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6AAC19C8"/>
    <w:multiLevelType w:val="hybridMultilevel"/>
    <w:tmpl w:val="7CCAAD1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DB1733B"/>
    <w:multiLevelType w:val="singleLevel"/>
    <w:tmpl w:val="008EB42C"/>
    <w:lvl w:ilvl="0">
      <w:start w:val="5"/>
      <w:numFmt w:val="decimal"/>
      <w:lvlText w:val="%1."/>
      <w:legacy w:legacy="1" w:legacySpace="0" w:legacyIndent="0"/>
      <w:lvlJc w:val="left"/>
      <w:rPr>
        <w:rFonts w:ascii="Times New Roman" w:hAnsi="Times New Roman" w:cs="Times New Roman" w:hint="default"/>
      </w:rPr>
    </w:lvl>
  </w:abstractNum>
  <w:abstractNum w:abstractNumId="36" w15:restartNumberingAfterBreak="0">
    <w:nsid w:val="6FC24183"/>
    <w:multiLevelType w:val="multilevel"/>
    <w:tmpl w:val="023E6516"/>
    <w:lvl w:ilvl="0">
      <w:start w:val="1"/>
      <w:numFmt w:val="decimal"/>
      <w:lvlText w:val="%1."/>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1"/>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709B3151"/>
    <w:multiLevelType w:val="hybridMultilevel"/>
    <w:tmpl w:val="7B1EC2D8"/>
    <w:lvl w:ilvl="0" w:tplc="BC6AE520">
      <w:numFmt w:val="bullet"/>
      <w:lvlText w:val=""/>
      <w:lvlJc w:val="left"/>
      <w:pPr>
        <w:ind w:left="630" w:hanging="360"/>
      </w:pPr>
      <w:rPr>
        <w:rFonts w:ascii="Symbol" w:eastAsia="Arial" w:hAnsi="Symbol" w:cstheme="majorBidi"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38" w15:restartNumberingAfterBreak="0">
    <w:nsid w:val="73206854"/>
    <w:multiLevelType w:val="multilevel"/>
    <w:tmpl w:val="73C0EB28"/>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2"/>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735139F9"/>
    <w:multiLevelType w:val="multilevel"/>
    <w:tmpl w:val="9E3842D6"/>
    <w:lvl w:ilvl="0">
      <w:start w:val="100"/>
      <w:numFmt w:val="lowerRoman"/>
      <w:lvlText w:val="(%1)"/>
      <w:lvlJc w:val="left"/>
      <w:rPr>
        <w:rFonts w:ascii="Courier New" w:eastAsia="Courier New" w:hAnsi="Courier New" w:cs="Courier New"/>
        <w:b/>
        <w:bCs/>
        <w:i w:val="0"/>
        <w:iCs w:val="0"/>
        <w:smallCaps w:val="0"/>
        <w:strike w:val="0"/>
        <w:color w:val="000000"/>
        <w:spacing w:val="10"/>
        <w:w w:val="100"/>
        <w:position w:val="0"/>
        <w:sz w:val="21"/>
        <w:szCs w:val="21"/>
        <w:u w:val="none"/>
        <w:lang w:val="en-US"/>
      </w:rPr>
    </w:lvl>
    <w:lvl w:ilvl="1">
      <w:start w:val="4"/>
      <w:numFmt w:val="lowerLetter"/>
      <w:lvlText w:val="(%2)"/>
      <w:lvlJc w:val="left"/>
      <w:rPr>
        <w:rFonts w:ascii="Courier New" w:eastAsia="Courier New" w:hAnsi="Courier New" w:cs="Courier New"/>
        <w:b/>
        <w:bCs/>
        <w:i w:val="0"/>
        <w:iCs w:val="0"/>
        <w:smallCaps w:val="0"/>
        <w:strike w:val="0"/>
        <w:color w:val="000000"/>
        <w:spacing w:val="10"/>
        <w:w w:val="100"/>
        <w:position w:val="0"/>
        <w:sz w:val="21"/>
        <w:szCs w:val="2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73F83C7F"/>
    <w:multiLevelType w:val="hybridMultilevel"/>
    <w:tmpl w:val="33D4D442"/>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15:restartNumberingAfterBreak="0">
    <w:nsid w:val="75BE48EC"/>
    <w:multiLevelType w:val="multilevel"/>
    <w:tmpl w:val="784697FE"/>
    <w:lvl w:ilvl="0">
      <w:start w:val="1"/>
      <w:numFmt w:val="decimal"/>
      <w:lvlText w:val="%1."/>
      <w:lvlJc w:val="left"/>
      <w:rPr>
        <w:rFonts w:ascii="Angsana New" w:eastAsia="Angsana New" w:hAnsi="Angsana New" w:cs="Angsana New"/>
        <w:b w:val="0"/>
        <w:bCs w:val="0"/>
        <w:i w:val="0"/>
        <w:iCs w:val="0"/>
        <w:smallCaps w:val="0"/>
        <w:strike w:val="0"/>
        <w:color w:val="000000"/>
        <w:spacing w:val="0"/>
        <w:w w:val="100"/>
        <w:position w:val="0"/>
        <w:sz w:val="32"/>
        <w:szCs w:val="3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5"/>
  </w:num>
  <w:num w:numId="2">
    <w:abstractNumId w:val="6"/>
  </w:num>
  <w:num w:numId="3">
    <w:abstractNumId w:val="3"/>
  </w:num>
  <w:num w:numId="4">
    <w:abstractNumId w:val="29"/>
  </w:num>
  <w:num w:numId="5">
    <w:abstractNumId w:val="35"/>
  </w:num>
  <w:num w:numId="6">
    <w:abstractNumId w:val="24"/>
  </w:num>
  <w:num w:numId="7">
    <w:abstractNumId w:val="21"/>
  </w:num>
  <w:num w:numId="8">
    <w:abstractNumId w:val="28"/>
  </w:num>
  <w:num w:numId="9">
    <w:abstractNumId w:val="2"/>
  </w:num>
  <w:num w:numId="10">
    <w:abstractNumId w:val="4"/>
  </w:num>
  <w:num w:numId="11">
    <w:abstractNumId w:val="32"/>
  </w:num>
  <w:num w:numId="12">
    <w:abstractNumId w:val="32"/>
    <w:lvlOverride w:ilvl="0">
      <w:lvl w:ilvl="0">
        <w:start w:val="9"/>
        <w:numFmt w:val="decimal"/>
        <w:lvlText w:val="%1."/>
        <w:legacy w:legacy="1" w:legacySpace="0" w:legacyIndent="0"/>
        <w:lvlJc w:val="left"/>
        <w:rPr>
          <w:rFonts w:ascii="Times New Roman" w:hAnsi="Times New Roman" w:cs="Times New Roman" w:hint="default"/>
        </w:rPr>
      </w:lvl>
    </w:lvlOverride>
  </w:num>
  <w:num w:numId="13">
    <w:abstractNumId w:val="1"/>
  </w:num>
  <w:num w:numId="14">
    <w:abstractNumId w:val="36"/>
  </w:num>
  <w:num w:numId="15">
    <w:abstractNumId w:val="18"/>
  </w:num>
  <w:num w:numId="16">
    <w:abstractNumId w:val="38"/>
  </w:num>
  <w:num w:numId="17">
    <w:abstractNumId w:val="20"/>
  </w:num>
  <w:num w:numId="18">
    <w:abstractNumId w:val="40"/>
  </w:num>
  <w:num w:numId="19">
    <w:abstractNumId w:val="41"/>
  </w:num>
  <w:num w:numId="20">
    <w:abstractNumId w:val="16"/>
  </w:num>
  <w:num w:numId="21">
    <w:abstractNumId w:val="27"/>
  </w:num>
  <w:num w:numId="22">
    <w:abstractNumId w:val="11"/>
  </w:num>
  <w:num w:numId="23">
    <w:abstractNumId w:val="8"/>
  </w:num>
  <w:num w:numId="24">
    <w:abstractNumId w:val="34"/>
  </w:num>
  <w:num w:numId="25">
    <w:abstractNumId w:val="14"/>
  </w:num>
  <w:num w:numId="26">
    <w:abstractNumId w:val="26"/>
  </w:num>
  <w:num w:numId="27">
    <w:abstractNumId w:val="22"/>
  </w:num>
  <w:num w:numId="28">
    <w:abstractNumId w:val="0"/>
  </w:num>
  <w:num w:numId="29">
    <w:abstractNumId w:val="39"/>
  </w:num>
  <w:num w:numId="30">
    <w:abstractNumId w:val="25"/>
  </w:num>
  <w:num w:numId="31">
    <w:abstractNumId w:val="12"/>
  </w:num>
  <w:num w:numId="32">
    <w:abstractNumId w:val="19"/>
  </w:num>
  <w:num w:numId="33">
    <w:abstractNumId w:val="33"/>
  </w:num>
  <w:num w:numId="34">
    <w:abstractNumId w:val="9"/>
  </w:num>
  <w:num w:numId="35">
    <w:abstractNumId w:val="5"/>
  </w:num>
  <w:num w:numId="36">
    <w:abstractNumId w:val="30"/>
  </w:num>
  <w:num w:numId="37">
    <w:abstractNumId w:val="17"/>
  </w:num>
  <w:num w:numId="38">
    <w:abstractNumId w:val="10"/>
  </w:num>
  <w:num w:numId="39">
    <w:abstractNumId w:val="37"/>
  </w:num>
  <w:num w:numId="40">
    <w:abstractNumId w:val="23"/>
  </w:num>
  <w:num w:numId="41">
    <w:abstractNumId w:val="13"/>
  </w:num>
  <w:num w:numId="42">
    <w:abstractNumId w:val="31"/>
  </w:num>
  <w:num w:numId="4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49" fillcolor="none [1943]" stroke="f">
      <v:fill color="none [1943]" opacity="22282f" color2="none [1629]" rotate="t" angle="-90" focus="50%" type="gradient"/>
      <v:stroke on="f"/>
      <o:colormru v:ext="edit" colors="#7d89e3,#c0c,#a9bdff,#f3c,#fdfeca,#feffe7,#ffffea"/>
    </o:shapedefaults>
  </w:hdrShapeDefaults>
  <w:footnotePr>
    <w:footnote w:id="-1"/>
    <w:footnote w:id="0"/>
  </w:footnotePr>
  <w:endnotePr>
    <w:endnote w:id="-1"/>
    <w:endnote w:id="0"/>
  </w:endnotePr>
  <w:compat>
    <w:applyBreakingRules/>
    <w:useFELayout/>
    <w:compatSetting w:name="compatibilityMode" w:uri="http://schemas.microsoft.com/office/word" w:val="12"/>
  </w:compat>
  <w:rsids>
    <w:rsidRoot w:val="009D659D"/>
    <w:rsid w:val="00000227"/>
    <w:rsid w:val="00005F73"/>
    <w:rsid w:val="000065D4"/>
    <w:rsid w:val="0001076F"/>
    <w:rsid w:val="000111E7"/>
    <w:rsid w:val="00011762"/>
    <w:rsid w:val="0002467C"/>
    <w:rsid w:val="00027E75"/>
    <w:rsid w:val="0003597F"/>
    <w:rsid w:val="0003710B"/>
    <w:rsid w:val="00040EB3"/>
    <w:rsid w:val="000503D0"/>
    <w:rsid w:val="00050894"/>
    <w:rsid w:val="00050EE5"/>
    <w:rsid w:val="0005138B"/>
    <w:rsid w:val="00072425"/>
    <w:rsid w:val="00073193"/>
    <w:rsid w:val="00081EFD"/>
    <w:rsid w:val="00086A54"/>
    <w:rsid w:val="000905E3"/>
    <w:rsid w:val="00092F08"/>
    <w:rsid w:val="000A58D0"/>
    <w:rsid w:val="000A615C"/>
    <w:rsid w:val="000C5AC1"/>
    <w:rsid w:val="000D6099"/>
    <w:rsid w:val="000D60B7"/>
    <w:rsid w:val="000F0B9D"/>
    <w:rsid w:val="000F260C"/>
    <w:rsid w:val="000F3414"/>
    <w:rsid w:val="000F60A1"/>
    <w:rsid w:val="000F7324"/>
    <w:rsid w:val="001043E1"/>
    <w:rsid w:val="00105404"/>
    <w:rsid w:val="00105B1E"/>
    <w:rsid w:val="00111A10"/>
    <w:rsid w:val="00113F89"/>
    <w:rsid w:val="00132DA2"/>
    <w:rsid w:val="001417D9"/>
    <w:rsid w:val="00143D50"/>
    <w:rsid w:val="00153C11"/>
    <w:rsid w:val="00172E50"/>
    <w:rsid w:val="001772F4"/>
    <w:rsid w:val="00177993"/>
    <w:rsid w:val="00180B00"/>
    <w:rsid w:val="0018145B"/>
    <w:rsid w:val="00186F19"/>
    <w:rsid w:val="001962DB"/>
    <w:rsid w:val="001A090D"/>
    <w:rsid w:val="001B3C6C"/>
    <w:rsid w:val="001C05BF"/>
    <w:rsid w:val="001C3435"/>
    <w:rsid w:val="001C47A4"/>
    <w:rsid w:val="001C7936"/>
    <w:rsid w:val="001E4B99"/>
    <w:rsid w:val="001F51E0"/>
    <w:rsid w:val="00201F7B"/>
    <w:rsid w:val="002031C0"/>
    <w:rsid w:val="00204C92"/>
    <w:rsid w:val="00207310"/>
    <w:rsid w:val="00210BBC"/>
    <w:rsid w:val="002205E2"/>
    <w:rsid w:val="00221414"/>
    <w:rsid w:val="00224233"/>
    <w:rsid w:val="00226A1E"/>
    <w:rsid w:val="00234B2A"/>
    <w:rsid w:val="00234DFF"/>
    <w:rsid w:val="0023662D"/>
    <w:rsid w:val="00241DFC"/>
    <w:rsid w:val="002538E3"/>
    <w:rsid w:val="00255EE8"/>
    <w:rsid w:val="00281041"/>
    <w:rsid w:val="002A15E5"/>
    <w:rsid w:val="002A1779"/>
    <w:rsid w:val="002A54B5"/>
    <w:rsid w:val="002B2352"/>
    <w:rsid w:val="002C5C25"/>
    <w:rsid w:val="002C5DA5"/>
    <w:rsid w:val="002C6600"/>
    <w:rsid w:val="002D7333"/>
    <w:rsid w:val="002F0F81"/>
    <w:rsid w:val="002F5012"/>
    <w:rsid w:val="002F6AB5"/>
    <w:rsid w:val="00305411"/>
    <w:rsid w:val="00310576"/>
    <w:rsid w:val="00351160"/>
    <w:rsid w:val="003521EF"/>
    <w:rsid w:val="00361A78"/>
    <w:rsid w:val="00363A6D"/>
    <w:rsid w:val="00366B2F"/>
    <w:rsid w:val="00367EEA"/>
    <w:rsid w:val="0038038C"/>
    <w:rsid w:val="0038582B"/>
    <w:rsid w:val="00393370"/>
    <w:rsid w:val="00396283"/>
    <w:rsid w:val="003A16EE"/>
    <w:rsid w:val="003A1964"/>
    <w:rsid w:val="003A2A52"/>
    <w:rsid w:val="003A3425"/>
    <w:rsid w:val="003B09B0"/>
    <w:rsid w:val="003B1FC7"/>
    <w:rsid w:val="003C781F"/>
    <w:rsid w:val="003D5C23"/>
    <w:rsid w:val="003D5C59"/>
    <w:rsid w:val="003E3D9D"/>
    <w:rsid w:val="003F37DE"/>
    <w:rsid w:val="003F676A"/>
    <w:rsid w:val="003F7771"/>
    <w:rsid w:val="0040464A"/>
    <w:rsid w:val="004047D5"/>
    <w:rsid w:val="004056DC"/>
    <w:rsid w:val="00421CC1"/>
    <w:rsid w:val="00422CD6"/>
    <w:rsid w:val="00424A23"/>
    <w:rsid w:val="00430687"/>
    <w:rsid w:val="00441682"/>
    <w:rsid w:val="00442536"/>
    <w:rsid w:val="00446B4F"/>
    <w:rsid w:val="00456498"/>
    <w:rsid w:val="00461DB0"/>
    <w:rsid w:val="004643F7"/>
    <w:rsid w:val="00466DF1"/>
    <w:rsid w:val="00472E42"/>
    <w:rsid w:val="004758FE"/>
    <w:rsid w:val="0047697C"/>
    <w:rsid w:val="00476AB2"/>
    <w:rsid w:val="00477DC0"/>
    <w:rsid w:val="00487D06"/>
    <w:rsid w:val="0049575C"/>
    <w:rsid w:val="004B3617"/>
    <w:rsid w:val="004B7040"/>
    <w:rsid w:val="004C16D5"/>
    <w:rsid w:val="004C54C6"/>
    <w:rsid w:val="004C77AD"/>
    <w:rsid w:val="004E4923"/>
    <w:rsid w:val="004E4F92"/>
    <w:rsid w:val="004F7A44"/>
    <w:rsid w:val="00502A5D"/>
    <w:rsid w:val="005031EE"/>
    <w:rsid w:val="005133CC"/>
    <w:rsid w:val="00513BE2"/>
    <w:rsid w:val="0052447F"/>
    <w:rsid w:val="00532553"/>
    <w:rsid w:val="00546C5D"/>
    <w:rsid w:val="00563BD5"/>
    <w:rsid w:val="005666FE"/>
    <w:rsid w:val="00566D2C"/>
    <w:rsid w:val="00573AE9"/>
    <w:rsid w:val="00573D31"/>
    <w:rsid w:val="00581861"/>
    <w:rsid w:val="00595286"/>
    <w:rsid w:val="005A5D94"/>
    <w:rsid w:val="005B70F8"/>
    <w:rsid w:val="005C0CBC"/>
    <w:rsid w:val="005C47C7"/>
    <w:rsid w:val="005C66A5"/>
    <w:rsid w:val="005C674F"/>
    <w:rsid w:val="005D19CB"/>
    <w:rsid w:val="005D2A37"/>
    <w:rsid w:val="005D5423"/>
    <w:rsid w:val="005D5762"/>
    <w:rsid w:val="005E19F9"/>
    <w:rsid w:val="005E21D2"/>
    <w:rsid w:val="006004B7"/>
    <w:rsid w:val="00603E80"/>
    <w:rsid w:val="00605600"/>
    <w:rsid w:val="00610BD9"/>
    <w:rsid w:val="006115F0"/>
    <w:rsid w:val="00615008"/>
    <w:rsid w:val="00616AEA"/>
    <w:rsid w:val="00621AA6"/>
    <w:rsid w:val="006272FF"/>
    <w:rsid w:val="006315D9"/>
    <w:rsid w:val="00635949"/>
    <w:rsid w:val="00637032"/>
    <w:rsid w:val="00640183"/>
    <w:rsid w:val="00652AB4"/>
    <w:rsid w:val="0065361B"/>
    <w:rsid w:val="00661EC2"/>
    <w:rsid w:val="006658BD"/>
    <w:rsid w:val="00667B2D"/>
    <w:rsid w:val="006774D0"/>
    <w:rsid w:val="00681887"/>
    <w:rsid w:val="00682F4F"/>
    <w:rsid w:val="00692C23"/>
    <w:rsid w:val="006B2A21"/>
    <w:rsid w:val="006B32A0"/>
    <w:rsid w:val="006B4418"/>
    <w:rsid w:val="006B546C"/>
    <w:rsid w:val="006C098B"/>
    <w:rsid w:val="006D0DCE"/>
    <w:rsid w:val="006F2FC5"/>
    <w:rsid w:val="007021BB"/>
    <w:rsid w:val="00704E4A"/>
    <w:rsid w:val="0071503A"/>
    <w:rsid w:val="00716883"/>
    <w:rsid w:val="00724100"/>
    <w:rsid w:val="00730DB5"/>
    <w:rsid w:val="00731323"/>
    <w:rsid w:val="00733982"/>
    <w:rsid w:val="00737BBE"/>
    <w:rsid w:val="007451BD"/>
    <w:rsid w:val="00753F18"/>
    <w:rsid w:val="007551A5"/>
    <w:rsid w:val="0077047C"/>
    <w:rsid w:val="0078662A"/>
    <w:rsid w:val="007A14AD"/>
    <w:rsid w:val="007A338B"/>
    <w:rsid w:val="007B60F2"/>
    <w:rsid w:val="007B6C5E"/>
    <w:rsid w:val="007C4D45"/>
    <w:rsid w:val="007C773D"/>
    <w:rsid w:val="007D1CB2"/>
    <w:rsid w:val="007D663E"/>
    <w:rsid w:val="007E5531"/>
    <w:rsid w:val="007E79C0"/>
    <w:rsid w:val="007F135E"/>
    <w:rsid w:val="007F263C"/>
    <w:rsid w:val="007F510D"/>
    <w:rsid w:val="007F5468"/>
    <w:rsid w:val="007F6639"/>
    <w:rsid w:val="00801837"/>
    <w:rsid w:val="00801FC8"/>
    <w:rsid w:val="00803372"/>
    <w:rsid w:val="0082419F"/>
    <w:rsid w:val="00832677"/>
    <w:rsid w:val="00833E30"/>
    <w:rsid w:val="00834E57"/>
    <w:rsid w:val="008423A2"/>
    <w:rsid w:val="00844AC7"/>
    <w:rsid w:val="00853E69"/>
    <w:rsid w:val="008604E8"/>
    <w:rsid w:val="00861DC1"/>
    <w:rsid w:val="00866662"/>
    <w:rsid w:val="00873958"/>
    <w:rsid w:val="00874451"/>
    <w:rsid w:val="00875146"/>
    <w:rsid w:val="00883BCD"/>
    <w:rsid w:val="00886241"/>
    <w:rsid w:val="008876B1"/>
    <w:rsid w:val="00895495"/>
    <w:rsid w:val="008A3546"/>
    <w:rsid w:val="008A7A78"/>
    <w:rsid w:val="008B1274"/>
    <w:rsid w:val="008B52EB"/>
    <w:rsid w:val="008C1805"/>
    <w:rsid w:val="008D7907"/>
    <w:rsid w:val="008E3D60"/>
    <w:rsid w:val="008F0869"/>
    <w:rsid w:val="00902C75"/>
    <w:rsid w:val="0090725F"/>
    <w:rsid w:val="00907712"/>
    <w:rsid w:val="0092743C"/>
    <w:rsid w:val="00943425"/>
    <w:rsid w:val="00956BCC"/>
    <w:rsid w:val="009707D4"/>
    <w:rsid w:val="00970D3C"/>
    <w:rsid w:val="00972D93"/>
    <w:rsid w:val="0097523E"/>
    <w:rsid w:val="00980F2E"/>
    <w:rsid w:val="00986E03"/>
    <w:rsid w:val="009A2C37"/>
    <w:rsid w:val="009A48AA"/>
    <w:rsid w:val="009A79FA"/>
    <w:rsid w:val="009C3B33"/>
    <w:rsid w:val="009C461D"/>
    <w:rsid w:val="009C6AAE"/>
    <w:rsid w:val="009D659D"/>
    <w:rsid w:val="009F0FAD"/>
    <w:rsid w:val="009F2402"/>
    <w:rsid w:val="009F705B"/>
    <w:rsid w:val="00A344D7"/>
    <w:rsid w:val="00A36F87"/>
    <w:rsid w:val="00A40D4C"/>
    <w:rsid w:val="00A4521B"/>
    <w:rsid w:val="00A5255B"/>
    <w:rsid w:val="00A55AA2"/>
    <w:rsid w:val="00A849A9"/>
    <w:rsid w:val="00A87494"/>
    <w:rsid w:val="00A87DC6"/>
    <w:rsid w:val="00A94DAF"/>
    <w:rsid w:val="00AA0E55"/>
    <w:rsid w:val="00AA189F"/>
    <w:rsid w:val="00AA5B57"/>
    <w:rsid w:val="00AB4E1D"/>
    <w:rsid w:val="00AC74BA"/>
    <w:rsid w:val="00AC7A20"/>
    <w:rsid w:val="00B004D8"/>
    <w:rsid w:val="00B10909"/>
    <w:rsid w:val="00B3592E"/>
    <w:rsid w:val="00B46D0C"/>
    <w:rsid w:val="00B50491"/>
    <w:rsid w:val="00B519EC"/>
    <w:rsid w:val="00B53DB2"/>
    <w:rsid w:val="00B75CFC"/>
    <w:rsid w:val="00B81AB1"/>
    <w:rsid w:val="00B916EF"/>
    <w:rsid w:val="00BA155B"/>
    <w:rsid w:val="00BA18BE"/>
    <w:rsid w:val="00BB5F32"/>
    <w:rsid w:val="00BB61E5"/>
    <w:rsid w:val="00BD4BF3"/>
    <w:rsid w:val="00BD6488"/>
    <w:rsid w:val="00BE1686"/>
    <w:rsid w:val="00BE7499"/>
    <w:rsid w:val="00BE7726"/>
    <w:rsid w:val="00BF1C5D"/>
    <w:rsid w:val="00BF2317"/>
    <w:rsid w:val="00BF2F10"/>
    <w:rsid w:val="00BF6208"/>
    <w:rsid w:val="00BF72AE"/>
    <w:rsid w:val="00C0412F"/>
    <w:rsid w:val="00C11CD0"/>
    <w:rsid w:val="00C12BA4"/>
    <w:rsid w:val="00C16F81"/>
    <w:rsid w:val="00C24B48"/>
    <w:rsid w:val="00C265A3"/>
    <w:rsid w:val="00C30629"/>
    <w:rsid w:val="00C31525"/>
    <w:rsid w:val="00C35400"/>
    <w:rsid w:val="00C36C7F"/>
    <w:rsid w:val="00C5315C"/>
    <w:rsid w:val="00C53D88"/>
    <w:rsid w:val="00C542F6"/>
    <w:rsid w:val="00C64D12"/>
    <w:rsid w:val="00C66CD4"/>
    <w:rsid w:val="00C74E85"/>
    <w:rsid w:val="00C75D07"/>
    <w:rsid w:val="00C7649E"/>
    <w:rsid w:val="00C76D33"/>
    <w:rsid w:val="00C77F65"/>
    <w:rsid w:val="00C81A7E"/>
    <w:rsid w:val="00C85FE7"/>
    <w:rsid w:val="00C90B60"/>
    <w:rsid w:val="00C94157"/>
    <w:rsid w:val="00C96C27"/>
    <w:rsid w:val="00CA130B"/>
    <w:rsid w:val="00CB0122"/>
    <w:rsid w:val="00CB6953"/>
    <w:rsid w:val="00CD08A0"/>
    <w:rsid w:val="00CD0FC1"/>
    <w:rsid w:val="00CE5C34"/>
    <w:rsid w:val="00CE63AF"/>
    <w:rsid w:val="00CE7CFE"/>
    <w:rsid w:val="00CF60A5"/>
    <w:rsid w:val="00D002C4"/>
    <w:rsid w:val="00D0702E"/>
    <w:rsid w:val="00D10858"/>
    <w:rsid w:val="00D14C60"/>
    <w:rsid w:val="00D353C9"/>
    <w:rsid w:val="00D42B2B"/>
    <w:rsid w:val="00D533B4"/>
    <w:rsid w:val="00D55E76"/>
    <w:rsid w:val="00D5627A"/>
    <w:rsid w:val="00D61BA8"/>
    <w:rsid w:val="00D621CF"/>
    <w:rsid w:val="00D70D84"/>
    <w:rsid w:val="00D80DF1"/>
    <w:rsid w:val="00D86D02"/>
    <w:rsid w:val="00D92622"/>
    <w:rsid w:val="00DA19BD"/>
    <w:rsid w:val="00DA6415"/>
    <w:rsid w:val="00DB7D0C"/>
    <w:rsid w:val="00DC27E1"/>
    <w:rsid w:val="00DC6CD5"/>
    <w:rsid w:val="00DD3BEB"/>
    <w:rsid w:val="00DE285A"/>
    <w:rsid w:val="00DE4FC9"/>
    <w:rsid w:val="00DE70F3"/>
    <w:rsid w:val="00E14A11"/>
    <w:rsid w:val="00E30D39"/>
    <w:rsid w:val="00E3792C"/>
    <w:rsid w:val="00E4075A"/>
    <w:rsid w:val="00E444AA"/>
    <w:rsid w:val="00E468DF"/>
    <w:rsid w:val="00E50205"/>
    <w:rsid w:val="00E516CC"/>
    <w:rsid w:val="00E57893"/>
    <w:rsid w:val="00E7070D"/>
    <w:rsid w:val="00E7120F"/>
    <w:rsid w:val="00E7426F"/>
    <w:rsid w:val="00E84F5C"/>
    <w:rsid w:val="00E91978"/>
    <w:rsid w:val="00E964CC"/>
    <w:rsid w:val="00EA5532"/>
    <w:rsid w:val="00EB2955"/>
    <w:rsid w:val="00EB49EB"/>
    <w:rsid w:val="00EB594D"/>
    <w:rsid w:val="00ED2FB2"/>
    <w:rsid w:val="00ED6E44"/>
    <w:rsid w:val="00EE5858"/>
    <w:rsid w:val="00F00271"/>
    <w:rsid w:val="00F1029A"/>
    <w:rsid w:val="00F109E1"/>
    <w:rsid w:val="00F15F36"/>
    <w:rsid w:val="00F16E36"/>
    <w:rsid w:val="00F216D8"/>
    <w:rsid w:val="00F226EC"/>
    <w:rsid w:val="00F23961"/>
    <w:rsid w:val="00F26073"/>
    <w:rsid w:val="00F33CCB"/>
    <w:rsid w:val="00F40938"/>
    <w:rsid w:val="00F41057"/>
    <w:rsid w:val="00F478FC"/>
    <w:rsid w:val="00F559FF"/>
    <w:rsid w:val="00F63FB4"/>
    <w:rsid w:val="00F70531"/>
    <w:rsid w:val="00F7380A"/>
    <w:rsid w:val="00F74FB6"/>
    <w:rsid w:val="00F91B26"/>
    <w:rsid w:val="00F930D9"/>
    <w:rsid w:val="00F948E7"/>
    <w:rsid w:val="00F95106"/>
    <w:rsid w:val="00F96216"/>
    <w:rsid w:val="00FA2829"/>
    <w:rsid w:val="00FA51C0"/>
    <w:rsid w:val="00FB0BD8"/>
    <w:rsid w:val="00FC72FD"/>
    <w:rsid w:val="00FD374B"/>
    <w:rsid w:val="00FD6272"/>
    <w:rsid w:val="00FE0A37"/>
    <w:rsid w:val="00FE1859"/>
    <w:rsid w:val="00FE2977"/>
    <w:rsid w:val="00FE3377"/>
    <w:rsid w:val="00FE5E13"/>
    <w:rsid w:val="00FE5E53"/>
    <w:rsid w:val="00FF209A"/>
    <w:rsid w:val="00FF4CC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none [1943]" stroke="f">
      <v:fill color="none [1943]" opacity="22282f" color2="none [1629]" rotate="t" angle="-90" focus="50%" type="gradient"/>
      <v:stroke on="f"/>
      <o:colormru v:ext="edit" colors="#7d89e3,#c0c,#a9bdff,#f3c,#fdfeca,#feffe7,#ffffea"/>
    </o:shapedefaults>
    <o:shapelayout v:ext="edit">
      <o:idmap v:ext="edit" data="1"/>
      <o:rules v:ext="edit">
        <o:r id="V:Rule1" type="connector" idref="#_x0000_s1075"/>
      </o:rules>
    </o:shapelayout>
  </w:shapeDefaults>
  <w:decimalSymbol w:val="."/>
  <w:listSeparator w:val=","/>
  <w14:docId w14:val="16A5AB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380A"/>
    <w:rPr>
      <w:rFonts w:eastAsia="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F7380A"/>
    <w:rPr>
      <w:color w:val="000000"/>
      <w:u w:val="single"/>
    </w:rPr>
  </w:style>
  <w:style w:type="paragraph" w:styleId="NormalWeb">
    <w:name w:val="Normal (Web)"/>
    <w:basedOn w:val="Normal"/>
    <w:rsid w:val="00F7380A"/>
    <w:pPr>
      <w:spacing w:before="100" w:beforeAutospacing="1" w:after="100" w:afterAutospacing="1"/>
    </w:pPr>
  </w:style>
  <w:style w:type="character" w:customStyle="1" w:styleId="apple-style-span">
    <w:name w:val="apple-style-span"/>
    <w:basedOn w:val="DefaultParagraphFont"/>
    <w:rsid w:val="00F7380A"/>
  </w:style>
  <w:style w:type="paragraph" w:styleId="NoSpacing">
    <w:name w:val="No Spacing"/>
    <w:link w:val="NoSpacingChar"/>
    <w:uiPriority w:val="1"/>
    <w:qFormat/>
    <w:rsid w:val="00A94DAF"/>
    <w:rPr>
      <w:rFonts w:ascii="Calibri" w:eastAsia="Times New Roman" w:hAnsi="Calibri" w:cs="Arial"/>
      <w:sz w:val="22"/>
      <w:szCs w:val="22"/>
    </w:rPr>
  </w:style>
  <w:style w:type="character" w:customStyle="1" w:styleId="NoSpacingChar">
    <w:name w:val="No Spacing Char"/>
    <w:basedOn w:val="DefaultParagraphFont"/>
    <w:link w:val="NoSpacing"/>
    <w:uiPriority w:val="1"/>
    <w:rsid w:val="00A94DAF"/>
    <w:rPr>
      <w:rFonts w:ascii="Calibri" w:eastAsia="Times New Roman" w:hAnsi="Calibri" w:cs="Arial"/>
      <w:sz w:val="22"/>
      <w:szCs w:val="22"/>
      <w:lang w:val="en-US" w:eastAsia="en-US" w:bidi="ar-SA"/>
    </w:rPr>
  </w:style>
  <w:style w:type="paragraph" w:styleId="BalloonText">
    <w:name w:val="Balloon Text"/>
    <w:basedOn w:val="Normal"/>
    <w:link w:val="BalloonTextChar"/>
    <w:uiPriority w:val="99"/>
    <w:semiHidden/>
    <w:unhideWhenUsed/>
    <w:rsid w:val="00A94DAF"/>
    <w:rPr>
      <w:rFonts w:ascii="Tahoma" w:hAnsi="Tahoma" w:cs="Tahoma"/>
      <w:sz w:val="16"/>
      <w:szCs w:val="16"/>
    </w:rPr>
  </w:style>
  <w:style w:type="character" w:customStyle="1" w:styleId="BalloonTextChar">
    <w:name w:val="Balloon Text Char"/>
    <w:basedOn w:val="DefaultParagraphFont"/>
    <w:link w:val="BalloonText"/>
    <w:uiPriority w:val="99"/>
    <w:semiHidden/>
    <w:rsid w:val="00A94DAF"/>
    <w:rPr>
      <w:rFonts w:ascii="Tahoma" w:eastAsia="Times New Roman" w:hAnsi="Tahoma" w:cs="Tahoma"/>
      <w:sz w:val="16"/>
      <w:szCs w:val="16"/>
    </w:rPr>
  </w:style>
  <w:style w:type="paragraph" w:styleId="Header">
    <w:name w:val="header"/>
    <w:basedOn w:val="Normal"/>
    <w:link w:val="HeaderChar"/>
    <w:uiPriority w:val="99"/>
    <w:unhideWhenUsed/>
    <w:rsid w:val="00A94DAF"/>
    <w:pPr>
      <w:tabs>
        <w:tab w:val="center" w:pos="4680"/>
        <w:tab w:val="right" w:pos="9360"/>
      </w:tabs>
    </w:pPr>
  </w:style>
  <w:style w:type="character" w:customStyle="1" w:styleId="HeaderChar">
    <w:name w:val="Header Char"/>
    <w:basedOn w:val="DefaultParagraphFont"/>
    <w:link w:val="Header"/>
    <w:uiPriority w:val="99"/>
    <w:rsid w:val="00A94DAF"/>
    <w:rPr>
      <w:rFonts w:eastAsia="Times New Roman"/>
      <w:sz w:val="24"/>
      <w:szCs w:val="24"/>
    </w:rPr>
  </w:style>
  <w:style w:type="paragraph" w:styleId="Footer">
    <w:name w:val="footer"/>
    <w:basedOn w:val="Normal"/>
    <w:link w:val="FooterChar"/>
    <w:uiPriority w:val="99"/>
    <w:unhideWhenUsed/>
    <w:rsid w:val="00A94DAF"/>
    <w:pPr>
      <w:tabs>
        <w:tab w:val="center" w:pos="4680"/>
        <w:tab w:val="right" w:pos="9360"/>
      </w:tabs>
    </w:pPr>
  </w:style>
  <w:style w:type="character" w:customStyle="1" w:styleId="FooterChar">
    <w:name w:val="Footer Char"/>
    <w:basedOn w:val="DefaultParagraphFont"/>
    <w:link w:val="Footer"/>
    <w:uiPriority w:val="99"/>
    <w:rsid w:val="00A94DAF"/>
    <w:rPr>
      <w:rFonts w:eastAsia="Times New Roman"/>
      <w:sz w:val="24"/>
      <w:szCs w:val="24"/>
    </w:rPr>
  </w:style>
  <w:style w:type="paragraph" w:customStyle="1" w:styleId="Style">
    <w:name w:val="Style"/>
    <w:rsid w:val="003A3425"/>
    <w:pPr>
      <w:widowControl w:val="0"/>
      <w:autoSpaceDE w:val="0"/>
      <w:autoSpaceDN w:val="0"/>
      <w:adjustRightInd w:val="0"/>
    </w:pPr>
    <w:rPr>
      <w:rFonts w:eastAsia="Times New Roman"/>
      <w:sz w:val="24"/>
      <w:szCs w:val="24"/>
    </w:rPr>
  </w:style>
  <w:style w:type="character" w:customStyle="1" w:styleId="Bodytext">
    <w:name w:val="Body text_"/>
    <w:basedOn w:val="DefaultParagraphFont"/>
    <w:link w:val="BodyText1"/>
    <w:rsid w:val="004056DC"/>
    <w:rPr>
      <w:rFonts w:ascii="Arial" w:eastAsia="Arial" w:hAnsi="Arial" w:cs="Arial"/>
      <w:spacing w:val="10"/>
      <w:sz w:val="15"/>
      <w:szCs w:val="15"/>
      <w:shd w:val="clear" w:color="auto" w:fill="FFFFFF"/>
    </w:rPr>
  </w:style>
  <w:style w:type="character" w:customStyle="1" w:styleId="BodytextCalibri">
    <w:name w:val="Body text + Calibri"/>
    <w:aliases w:val="8.5 pt,Italic,Spacing 0 pt,Body text (2) + Calibri,Not Bold,Body text + 10.5 pt,Bold,Spacing -1 pt,Body text + Bookman Old Style,9.5 pt,Body text (3) + 11 pt,Body text (3) + Bookman Old Style,Body text (3) + 10 pt,6.5 pt,Spacing 1 pt"/>
    <w:basedOn w:val="Bodytext"/>
    <w:rsid w:val="004056DC"/>
    <w:rPr>
      <w:rFonts w:ascii="Calibri" w:eastAsia="Calibri" w:hAnsi="Calibri" w:cs="Calibri"/>
      <w:i/>
      <w:iCs/>
      <w:spacing w:val="0"/>
      <w:w w:val="100"/>
      <w:sz w:val="17"/>
      <w:szCs w:val="17"/>
      <w:shd w:val="clear" w:color="auto" w:fill="FFFFFF"/>
    </w:rPr>
  </w:style>
  <w:style w:type="character" w:customStyle="1" w:styleId="Bodytext2">
    <w:name w:val="Body text (2)_"/>
    <w:basedOn w:val="DefaultParagraphFont"/>
    <w:link w:val="Bodytext20"/>
    <w:rsid w:val="004056DC"/>
    <w:rPr>
      <w:rFonts w:ascii="Arial" w:eastAsia="Arial" w:hAnsi="Arial" w:cs="Arial"/>
      <w:sz w:val="15"/>
      <w:szCs w:val="15"/>
      <w:shd w:val="clear" w:color="auto" w:fill="FFFFFF"/>
    </w:rPr>
  </w:style>
  <w:style w:type="paragraph" w:customStyle="1" w:styleId="BodyText1">
    <w:name w:val="Body Text1"/>
    <w:basedOn w:val="Normal"/>
    <w:link w:val="Bodytext"/>
    <w:rsid w:val="004056DC"/>
    <w:pPr>
      <w:shd w:val="clear" w:color="auto" w:fill="FFFFFF"/>
      <w:spacing w:line="197" w:lineRule="exact"/>
      <w:jc w:val="both"/>
    </w:pPr>
    <w:rPr>
      <w:rFonts w:ascii="Arial" w:eastAsia="Arial" w:hAnsi="Arial" w:cs="Arial"/>
      <w:spacing w:val="10"/>
      <w:sz w:val="15"/>
      <w:szCs w:val="15"/>
    </w:rPr>
  </w:style>
  <w:style w:type="paragraph" w:customStyle="1" w:styleId="Bodytext20">
    <w:name w:val="Body text (2)"/>
    <w:basedOn w:val="Normal"/>
    <w:link w:val="Bodytext2"/>
    <w:rsid w:val="004056DC"/>
    <w:pPr>
      <w:shd w:val="clear" w:color="auto" w:fill="FFFFFF"/>
      <w:spacing w:after="120" w:line="0" w:lineRule="atLeast"/>
      <w:jc w:val="right"/>
    </w:pPr>
    <w:rPr>
      <w:rFonts w:ascii="Arial" w:eastAsia="Arial" w:hAnsi="Arial" w:cs="Arial"/>
      <w:sz w:val="15"/>
      <w:szCs w:val="15"/>
    </w:rPr>
  </w:style>
  <w:style w:type="character" w:customStyle="1" w:styleId="BodytextItalic">
    <w:name w:val="Body text + Italic"/>
    <w:basedOn w:val="Bodytext"/>
    <w:rsid w:val="00886241"/>
    <w:rPr>
      <w:rFonts w:ascii="Calibri" w:eastAsia="Calibri" w:hAnsi="Calibri" w:cs="Calibri"/>
      <w:b w:val="0"/>
      <w:bCs w:val="0"/>
      <w:i/>
      <w:iCs/>
      <w:smallCaps w:val="0"/>
      <w:strike w:val="0"/>
      <w:spacing w:val="0"/>
      <w:w w:val="100"/>
      <w:sz w:val="17"/>
      <w:szCs w:val="17"/>
      <w:shd w:val="clear" w:color="auto" w:fill="FFFFFF"/>
    </w:rPr>
  </w:style>
  <w:style w:type="character" w:customStyle="1" w:styleId="Bodytext4">
    <w:name w:val="Body text (4)_"/>
    <w:basedOn w:val="DefaultParagraphFont"/>
    <w:link w:val="Bodytext40"/>
    <w:rsid w:val="00886241"/>
    <w:rPr>
      <w:rFonts w:ascii="Calibri" w:eastAsia="Calibri" w:hAnsi="Calibri" w:cs="Calibri"/>
      <w:sz w:val="17"/>
      <w:szCs w:val="17"/>
      <w:shd w:val="clear" w:color="auto" w:fill="FFFFFF"/>
    </w:rPr>
  </w:style>
  <w:style w:type="paragraph" w:customStyle="1" w:styleId="Bodytext40">
    <w:name w:val="Body text (4)"/>
    <w:basedOn w:val="Normal"/>
    <w:link w:val="Bodytext4"/>
    <w:rsid w:val="00886241"/>
    <w:pPr>
      <w:shd w:val="clear" w:color="auto" w:fill="FFFFFF"/>
      <w:spacing w:line="197" w:lineRule="exact"/>
    </w:pPr>
    <w:rPr>
      <w:rFonts w:ascii="Calibri" w:eastAsia="Calibri" w:hAnsi="Calibri" w:cs="Calibri"/>
      <w:sz w:val="17"/>
      <w:szCs w:val="17"/>
    </w:rPr>
  </w:style>
  <w:style w:type="character" w:customStyle="1" w:styleId="Heading8">
    <w:name w:val="Heading #8_"/>
    <w:basedOn w:val="DefaultParagraphFont"/>
    <w:link w:val="Heading80"/>
    <w:rsid w:val="00424A23"/>
    <w:rPr>
      <w:rFonts w:ascii="Angsana New" w:eastAsia="Angsana New" w:hAnsi="Angsana New" w:cs="Angsana New"/>
      <w:spacing w:val="10"/>
      <w:sz w:val="38"/>
      <w:szCs w:val="38"/>
      <w:shd w:val="clear" w:color="auto" w:fill="FFFFFF"/>
    </w:rPr>
  </w:style>
  <w:style w:type="paragraph" w:customStyle="1" w:styleId="Heading80">
    <w:name w:val="Heading #8"/>
    <w:basedOn w:val="Normal"/>
    <w:link w:val="Heading8"/>
    <w:rsid w:val="00424A23"/>
    <w:pPr>
      <w:shd w:val="clear" w:color="auto" w:fill="FFFFFF"/>
      <w:spacing w:before="720" w:line="269" w:lineRule="exact"/>
      <w:jc w:val="center"/>
      <w:outlineLvl w:val="7"/>
    </w:pPr>
    <w:rPr>
      <w:rFonts w:ascii="Angsana New" w:eastAsia="Angsana New" w:hAnsi="Angsana New" w:cs="Angsana New"/>
      <w:spacing w:val="10"/>
      <w:sz w:val="38"/>
      <w:szCs w:val="38"/>
    </w:rPr>
  </w:style>
  <w:style w:type="paragraph" w:styleId="ListParagraph">
    <w:name w:val="List Paragraph"/>
    <w:basedOn w:val="Normal"/>
    <w:uiPriority w:val="34"/>
    <w:qFormat/>
    <w:rsid w:val="00424A23"/>
    <w:pPr>
      <w:ind w:left="720"/>
      <w:contextualSpacing/>
    </w:pPr>
  </w:style>
  <w:style w:type="character" w:customStyle="1" w:styleId="Heading6">
    <w:name w:val="Heading #6_"/>
    <w:basedOn w:val="DefaultParagraphFont"/>
    <w:link w:val="Heading60"/>
    <w:rsid w:val="002C5C25"/>
    <w:rPr>
      <w:rFonts w:ascii="Angsana New" w:eastAsia="Angsana New" w:hAnsi="Angsana New" w:cs="Angsana New"/>
      <w:sz w:val="39"/>
      <w:szCs w:val="39"/>
      <w:shd w:val="clear" w:color="auto" w:fill="FFFFFF"/>
    </w:rPr>
  </w:style>
  <w:style w:type="character" w:customStyle="1" w:styleId="Heading82">
    <w:name w:val="Heading #8 (2)_"/>
    <w:basedOn w:val="DefaultParagraphFont"/>
    <w:link w:val="Heading820"/>
    <w:rsid w:val="002C5C25"/>
    <w:rPr>
      <w:rFonts w:ascii="Angsana New" w:eastAsia="Angsana New" w:hAnsi="Angsana New" w:cs="Angsana New"/>
      <w:sz w:val="32"/>
      <w:szCs w:val="32"/>
      <w:shd w:val="clear" w:color="auto" w:fill="FFFFFF"/>
    </w:rPr>
  </w:style>
  <w:style w:type="character" w:customStyle="1" w:styleId="BodytextSpacing-1pt">
    <w:name w:val="Body text + Spacing -1 pt"/>
    <w:basedOn w:val="Bodytext"/>
    <w:rsid w:val="002C5C25"/>
    <w:rPr>
      <w:rFonts w:ascii="Angsana New" w:eastAsia="Angsana New" w:hAnsi="Angsana New" w:cs="Angsana New"/>
      <w:b w:val="0"/>
      <w:bCs w:val="0"/>
      <w:i w:val="0"/>
      <w:iCs w:val="0"/>
      <w:smallCaps w:val="0"/>
      <w:strike w:val="0"/>
      <w:spacing w:val="-20"/>
      <w:sz w:val="31"/>
      <w:szCs w:val="31"/>
      <w:shd w:val="clear" w:color="auto" w:fill="FFFFFF"/>
    </w:rPr>
  </w:style>
  <w:style w:type="character" w:customStyle="1" w:styleId="Heading7">
    <w:name w:val="Heading #7_"/>
    <w:basedOn w:val="DefaultParagraphFont"/>
    <w:link w:val="Heading70"/>
    <w:rsid w:val="002C5C25"/>
    <w:rPr>
      <w:rFonts w:ascii="Angsana New" w:eastAsia="Angsana New" w:hAnsi="Angsana New" w:cs="Angsana New"/>
      <w:spacing w:val="10"/>
      <w:sz w:val="38"/>
      <w:szCs w:val="38"/>
      <w:shd w:val="clear" w:color="auto" w:fill="FFFFFF"/>
    </w:rPr>
  </w:style>
  <w:style w:type="paragraph" w:customStyle="1" w:styleId="Heading60">
    <w:name w:val="Heading #6"/>
    <w:basedOn w:val="Normal"/>
    <w:link w:val="Heading6"/>
    <w:rsid w:val="002C5C25"/>
    <w:pPr>
      <w:shd w:val="clear" w:color="auto" w:fill="FFFFFF"/>
      <w:spacing w:after="360" w:line="0" w:lineRule="atLeast"/>
      <w:outlineLvl w:val="5"/>
    </w:pPr>
    <w:rPr>
      <w:rFonts w:ascii="Angsana New" w:eastAsia="Angsana New" w:hAnsi="Angsana New" w:cs="Angsana New"/>
      <w:sz w:val="39"/>
      <w:szCs w:val="39"/>
    </w:rPr>
  </w:style>
  <w:style w:type="paragraph" w:customStyle="1" w:styleId="Heading820">
    <w:name w:val="Heading #8 (2)"/>
    <w:basedOn w:val="Normal"/>
    <w:link w:val="Heading82"/>
    <w:rsid w:val="002C5C25"/>
    <w:pPr>
      <w:shd w:val="clear" w:color="auto" w:fill="FFFFFF"/>
      <w:spacing w:before="360" w:line="538" w:lineRule="exact"/>
      <w:jc w:val="both"/>
      <w:outlineLvl w:val="7"/>
    </w:pPr>
    <w:rPr>
      <w:rFonts w:ascii="Angsana New" w:eastAsia="Angsana New" w:hAnsi="Angsana New" w:cs="Angsana New"/>
      <w:sz w:val="32"/>
      <w:szCs w:val="32"/>
    </w:rPr>
  </w:style>
  <w:style w:type="paragraph" w:customStyle="1" w:styleId="Heading70">
    <w:name w:val="Heading #7"/>
    <w:basedOn w:val="Normal"/>
    <w:link w:val="Heading7"/>
    <w:rsid w:val="002C5C25"/>
    <w:pPr>
      <w:shd w:val="clear" w:color="auto" w:fill="FFFFFF"/>
      <w:spacing w:before="600" w:after="360" w:line="0" w:lineRule="atLeast"/>
      <w:outlineLvl w:val="6"/>
    </w:pPr>
    <w:rPr>
      <w:rFonts w:ascii="Angsana New" w:eastAsia="Angsana New" w:hAnsi="Angsana New" w:cs="Angsana New"/>
      <w:spacing w:val="10"/>
      <w:sz w:val="38"/>
      <w:szCs w:val="38"/>
    </w:rPr>
  </w:style>
  <w:style w:type="paragraph" w:styleId="FootnoteText">
    <w:name w:val="footnote text"/>
    <w:basedOn w:val="Normal"/>
    <w:link w:val="FootnoteTextChar"/>
    <w:uiPriority w:val="99"/>
    <w:unhideWhenUsed/>
    <w:rsid w:val="00AA5B57"/>
    <w:rPr>
      <w:sz w:val="20"/>
      <w:szCs w:val="20"/>
    </w:rPr>
  </w:style>
  <w:style w:type="character" w:customStyle="1" w:styleId="FootnoteTextChar">
    <w:name w:val="Footnote Text Char"/>
    <w:basedOn w:val="DefaultParagraphFont"/>
    <w:link w:val="FootnoteText"/>
    <w:uiPriority w:val="99"/>
    <w:rsid w:val="00AA5B57"/>
    <w:rPr>
      <w:rFonts w:eastAsia="Times New Roman"/>
    </w:rPr>
  </w:style>
  <w:style w:type="character" w:styleId="FootnoteReference">
    <w:name w:val="footnote reference"/>
    <w:basedOn w:val="DefaultParagraphFont"/>
    <w:uiPriority w:val="99"/>
    <w:semiHidden/>
    <w:unhideWhenUsed/>
    <w:rsid w:val="00AA5B57"/>
    <w:rPr>
      <w:vertAlign w:val="superscript"/>
    </w:rPr>
  </w:style>
  <w:style w:type="character" w:customStyle="1" w:styleId="Bodytext5">
    <w:name w:val="Body text (5)"/>
    <w:basedOn w:val="DefaultParagraphFont"/>
    <w:rsid w:val="0002467C"/>
    <w:rPr>
      <w:rFonts w:ascii="Courier New" w:eastAsia="Courier New" w:hAnsi="Courier New" w:cs="Courier New"/>
      <w:b w:val="0"/>
      <w:bCs w:val="0"/>
      <w:i w:val="0"/>
      <w:iCs w:val="0"/>
      <w:smallCaps w:val="0"/>
      <w:strike w:val="0"/>
      <w:spacing w:val="0"/>
      <w:sz w:val="22"/>
      <w:szCs w:val="22"/>
    </w:rPr>
  </w:style>
  <w:style w:type="character" w:customStyle="1" w:styleId="Bodytext3">
    <w:name w:val="Body text (3)_"/>
    <w:basedOn w:val="DefaultParagraphFont"/>
    <w:link w:val="Bodytext30"/>
    <w:rsid w:val="007F135E"/>
    <w:rPr>
      <w:rFonts w:ascii="Courier New" w:eastAsia="Courier New" w:hAnsi="Courier New" w:cs="Courier New"/>
      <w:spacing w:val="10"/>
      <w:sz w:val="21"/>
      <w:szCs w:val="21"/>
      <w:shd w:val="clear" w:color="auto" w:fill="FFFFFF"/>
    </w:rPr>
  </w:style>
  <w:style w:type="paragraph" w:customStyle="1" w:styleId="Bodytext30">
    <w:name w:val="Body text (3)"/>
    <w:basedOn w:val="Normal"/>
    <w:link w:val="Bodytext3"/>
    <w:rsid w:val="007F135E"/>
    <w:pPr>
      <w:shd w:val="clear" w:color="auto" w:fill="FFFFFF"/>
      <w:spacing w:line="0" w:lineRule="atLeast"/>
      <w:ind w:hanging="1480"/>
    </w:pPr>
    <w:rPr>
      <w:rFonts w:ascii="Courier New" w:eastAsia="Courier New" w:hAnsi="Courier New" w:cs="Courier New"/>
      <w:spacing w:val="10"/>
      <w:sz w:val="21"/>
      <w:szCs w:val="21"/>
    </w:rPr>
  </w:style>
  <w:style w:type="character" w:customStyle="1" w:styleId="Bodytext8">
    <w:name w:val="Body text (8)_"/>
    <w:basedOn w:val="DefaultParagraphFont"/>
    <w:link w:val="Bodytext80"/>
    <w:rsid w:val="007F135E"/>
    <w:rPr>
      <w:rFonts w:ascii="Candara" w:eastAsia="Candara" w:hAnsi="Candara" w:cs="Candara"/>
      <w:spacing w:val="50"/>
      <w:sz w:val="9"/>
      <w:szCs w:val="9"/>
      <w:shd w:val="clear" w:color="auto" w:fill="FFFFFF"/>
    </w:rPr>
  </w:style>
  <w:style w:type="paragraph" w:customStyle="1" w:styleId="Bodytext80">
    <w:name w:val="Body text (8)"/>
    <w:basedOn w:val="Normal"/>
    <w:link w:val="Bodytext8"/>
    <w:rsid w:val="007F135E"/>
    <w:pPr>
      <w:shd w:val="clear" w:color="auto" w:fill="FFFFFF"/>
      <w:spacing w:after="60" w:line="0" w:lineRule="atLeast"/>
      <w:ind w:hanging="800"/>
    </w:pPr>
    <w:rPr>
      <w:rFonts w:ascii="Candara" w:eastAsia="Candara" w:hAnsi="Candara" w:cs="Candara"/>
      <w:spacing w:val="50"/>
      <w:sz w:val="9"/>
      <w:szCs w:val="9"/>
    </w:rPr>
  </w:style>
  <w:style w:type="character" w:customStyle="1" w:styleId="Bodytext3Spacing-1pt">
    <w:name w:val="Body text (3) + Spacing -1 pt"/>
    <w:basedOn w:val="Bodytext3"/>
    <w:rsid w:val="00801837"/>
    <w:rPr>
      <w:rFonts w:ascii="Courier New" w:eastAsia="Courier New" w:hAnsi="Courier New" w:cs="Courier New"/>
      <w:b w:val="0"/>
      <w:bCs w:val="0"/>
      <w:i w:val="0"/>
      <w:iCs w:val="0"/>
      <w:smallCaps w:val="0"/>
      <w:strike w:val="0"/>
      <w:spacing w:val="-20"/>
      <w:sz w:val="21"/>
      <w:szCs w:val="21"/>
      <w:shd w:val="clear" w:color="auto" w:fill="FFFFFF"/>
    </w:rPr>
  </w:style>
  <w:style w:type="character" w:customStyle="1" w:styleId="Bodytext2411pt">
    <w:name w:val="Body text (24) + 11 pt"/>
    <w:basedOn w:val="DefaultParagraphFont"/>
    <w:rsid w:val="00CD0FC1"/>
    <w:rPr>
      <w:rFonts w:ascii="Courier New" w:eastAsia="Courier New" w:hAnsi="Courier New" w:cs="Courier New"/>
      <w:b w:val="0"/>
      <w:bCs w:val="0"/>
      <w:i w:val="0"/>
      <w:iCs w:val="0"/>
      <w:smallCaps w:val="0"/>
      <w:strike w:val="0"/>
      <w:spacing w:val="0"/>
      <w:sz w:val="22"/>
      <w:szCs w:val="22"/>
    </w:rPr>
  </w:style>
  <w:style w:type="character" w:customStyle="1" w:styleId="Bodytext24">
    <w:name w:val="Body text (24)_"/>
    <w:basedOn w:val="DefaultParagraphFont"/>
    <w:link w:val="Bodytext240"/>
    <w:rsid w:val="00844AC7"/>
    <w:rPr>
      <w:rFonts w:ascii="Courier New" w:eastAsia="Courier New" w:hAnsi="Courier New" w:cs="Courier New"/>
      <w:shd w:val="clear" w:color="auto" w:fill="FFFFFF"/>
    </w:rPr>
  </w:style>
  <w:style w:type="paragraph" w:customStyle="1" w:styleId="Bodytext240">
    <w:name w:val="Body text (24)"/>
    <w:basedOn w:val="Normal"/>
    <w:link w:val="Bodytext24"/>
    <w:rsid w:val="00844AC7"/>
    <w:pPr>
      <w:shd w:val="clear" w:color="auto" w:fill="FFFFFF"/>
      <w:spacing w:after="120" w:line="0" w:lineRule="atLeast"/>
    </w:pPr>
    <w:rPr>
      <w:rFonts w:ascii="Courier New" w:eastAsia="Courier New" w:hAnsi="Courier New" w:cs="Courier New"/>
      <w:sz w:val="20"/>
      <w:szCs w:val="20"/>
    </w:rPr>
  </w:style>
  <w:style w:type="character" w:customStyle="1" w:styleId="Bodytext85pt">
    <w:name w:val="Body text + 8.5 pt"/>
    <w:basedOn w:val="Bodytext"/>
    <w:rsid w:val="00ED2FB2"/>
    <w:rPr>
      <w:rFonts w:ascii="Courier New" w:eastAsia="Courier New" w:hAnsi="Courier New" w:cs="Courier New"/>
      <w:b w:val="0"/>
      <w:bCs w:val="0"/>
      <w:i w:val="0"/>
      <w:iCs w:val="0"/>
      <w:smallCaps w:val="0"/>
      <w:strike w:val="0"/>
      <w:spacing w:val="0"/>
      <w:sz w:val="17"/>
      <w:szCs w:val="17"/>
      <w:shd w:val="clear" w:color="auto" w:fill="FFFFFF"/>
    </w:rPr>
  </w:style>
  <w:style w:type="character" w:customStyle="1" w:styleId="Footnote">
    <w:name w:val="Footnote_"/>
    <w:basedOn w:val="DefaultParagraphFont"/>
    <w:link w:val="Footnote0"/>
    <w:rsid w:val="00050EE5"/>
    <w:rPr>
      <w:rFonts w:ascii="Lucida Fax" w:eastAsia="Lucida Fax" w:hAnsi="Lucida Fax" w:cs="Lucida Fax"/>
      <w:sz w:val="14"/>
      <w:szCs w:val="14"/>
      <w:shd w:val="clear" w:color="auto" w:fill="FFFFFF"/>
    </w:rPr>
  </w:style>
  <w:style w:type="character" w:customStyle="1" w:styleId="Heading1">
    <w:name w:val="Heading #1_"/>
    <w:basedOn w:val="DefaultParagraphFont"/>
    <w:link w:val="Heading10"/>
    <w:rsid w:val="00050EE5"/>
    <w:rPr>
      <w:rFonts w:ascii="Lucida Fax" w:eastAsia="Lucida Fax" w:hAnsi="Lucida Fax" w:cs="Lucida Fax"/>
      <w:sz w:val="30"/>
      <w:szCs w:val="30"/>
      <w:shd w:val="clear" w:color="auto" w:fill="FFFFFF"/>
    </w:rPr>
  </w:style>
  <w:style w:type="character" w:customStyle="1" w:styleId="BodytextSpacing1pt">
    <w:name w:val="Body text + Spacing 1 pt"/>
    <w:basedOn w:val="Bodytext"/>
    <w:rsid w:val="00050EE5"/>
    <w:rPr>
      <w:rFonts w:ascii="Lucida Fax" w:eastAsia="Lucida Fax" w:hAnsi="Lucida Fax" w:cs="Lucida Fax"/>
      <w:b w:val="0"/>
      <w:bCs w:val="0"/>
      <w:i w:val="0"/>
      <w:iCs w:val="0"/>
      <w:smallCaps w:val="0"/>
      <w:strike w:val="0"/>
      <w:spacing w:val="30"/>
      <w:sz w:val="18"/>
      <w:szCs w:val="18"/>
      <w:shd w:val="clear" w:color="auto" w:fill="FFFFFF"/>
    </w:rPr>
  </w:style>
  <w:style w:type="character" w:customStyle="1" w:styleId="Heading3">
    <w:name w:val="Heading #3_"/>
    <w:basedOn w:val="DefaultParagraphFont"/>
    <w:link w:val="Heading30"/>
    <w:rsid w:val="00050EE5"/>
    <w:rPr>
      <w:rFonts w:ascii="Lucida Fax" w:eastAsia="Lucida Fax" w:hAnsi="Lucida Fax" w:cs="Lucida Fax"/>
      <w:spacing w:val="20"/>
      <w:shd w:val="clear" w:color="auto" w:fill="FFFFFF"/>
    </w:rPr>
  </w:style>
  <w:style w:type="paragraph" w:customStyle="1" w:styleId="Footnote0">
    <w:name w:val="Footnote"/>
    <w:basedOn w:val="Normal"/>
    <w:link w:val="Footnote"/>
    <w:rsid w:val="00050EE5"/>
    <w:pPr>
      <w:shd w:val="clear" w:color="auto" w:fill="FFFFFF"/>
      <w:spacing w:line="197" w:lineRule="exact"/>
    </w:pPr>
    <w:rPr>
      <w:rFonts w:ascii="Lucida Fax" w:eastAsia="Lucida Fax" w:hAnsi="Lucida Fax" w:cs="Lucida Fax"/>
      <w:sz w:val="14"/>
      <w:szCs w:val="14"/>
    </w:rPr>
  </w:style>
  <w:style w:type="paragraph" w:customStyle="1" w:styleId="Heading10">
    <w:name w:val="Heading #1"/>
    <w:basedOn w:val="Normal"/>
    <w:link w:val="Heading1"/>
    <w:rsid w:val="00050EE5"/>
    <w:pPr>
      <w:shd w:val="clear" w:color="auto" w:fill="FFFFFF"/>
      <w:spacing w:before="900" w:line="418" w:lineRule="exact"/>
      <w:jc w:val="center"/>
      <w:outlineLvl w:val="0"/>
    </w:pPr>
    <w:rPr>
      <w:rFonts w:ascii="Lucida Fax" w:eastAsia="Lucida Fax" w:hAnsi="Lucida Fax" w:cs="Lucida Fax"/>
      <w:sz w:val="30"/>
      <w:szCs w:val="30"/>
    </w:rPr>
  </w:style>
  <w:style w:type="paragraph" w:customStyle="1" w:styleId="Heading30">
    <w:name w:val="Heading #3"/>
    <w:basedOn w:val="Normal"/>
    <w:link w:val="Heading3"/>
    <w:rsid w:val="00050EE5"/>
    <w:pPr>
      <w:shd w:val="clear" w:color="auto" w:fill="FFFFFF"/>
      <w:spacing w:after="360" w:line="0" w:lineRule="atLeast"/>
      <w:jc w:val="center"/>
      <w:outlineLvl w:val="2"/>
    </w:pPr>
    <w:rPr>
      <w:rFonts w:ascii="Lucida Fax" w:eastAsia="Lucida Fax" w:hAnsi="Lucida Fax" w:cs="Lucida Fax"/>
      <w:spacing w:val="20"/>
      <w:sz w:val="20"/>
      <w:szCs w:val="20"/>
    </w:rPr>
  </w:style>
  <w:style w:type="character" w:customStyle="1" w:styleId="Bodytext11pt">
    <w:name w:val="Body text + 11 pt"/>
    <w:aliases w:val="Scaling 80%"/>
    <w:basedOn w:val="Bodytext"/>
    <w:rsid w:val="001043E1"/>
    <w:rPr>
      <w:rFonts w:ascii="Lucida Fax" w:eastAsia="Lucida Fax" w:hAnsi="Lucida Fax" w:cs="Lucida Fax"/>
      <w:b w:val="0"/>
      <w:bCs w:val="0"/>
      <w:i w:val="0"/>
      <w:iCs w:val="0"/>
      <w:smallCaps w:val="0"/>
      <w:strike w:val="0"/>
      <w:spacing w:val="0"/>
      <w:w w:val="80"/>
      <w:sz w:val="22"/>
      <w:szCs w:val="22"/>
      <w:shd w:val="clear" w:color="auto" w:fill="FFFFFF"/>
    </w:rPr>
  </w:style>
  <w:style w:type="character" w:customStyle="1" w:styleId="BodytextPMingLiU">
    <w:name w:val="Body text + PMingLiU"/>
    <w:aliases w:val="11.5 pt,11 pt"/>
    <w:basedOn w:val="Bodytext"/>
    <w:rsid w:val="001043E1"/>
    <w:rPr>
      <w:rFonts w:ascii="PMingLiU" w:eastAsia="PMingLiU" w:hAnsi="PMingLiU" w:cs="PMingLiU"/>
      <w:b w:val="0"/>
      <w:bCs w:val="0"/>
      <w:i w:val="0"/>
      <w:iCs w:val="0"/>
      <w:smallCaps w:val="0"/>
      <w:strike w:val="0"/>
      <w:spacing w:val="0"/>
      <w:w w:val="100"/>
      <w:sz w:val="23"/>
      <w:szCs w:val="23"/>
      <w:shd w:val="clear" w:color="auto" w:fill="FFFFFF"/>
    </w:rPr>
  </w:style>
  <w:style w:type="character" w:customStyle="1" w:styleId="Bodytext29pt">
    <w:name w:val="Body text (2) + 9 pt"/>
    <w:basedOn w:val="Bodytext2"/>
    <w:rsid w:val="00487D06"/>
    <w:rPr>
      <w:rFonts w:ascii="Lucida Fax" w:eastAsia="Lucida Fax" w:hAnsi="Lucida Fax" w:cs="Lucida Fax"/>
      <w:b w:val="0"/>
      <w:bCs w:val="0"/>
      <w:i w:val="0"/>
      <w:iCs w:val="0"/>
      <w:smallCaps w:val="0"/>
      <w:strike w:val="0"/>
      <w:spacing w:val="0"/>
      <w:sz w:val="18"/>
      <w:szCs w:val="18"/>
      <w:shd w:val="clear" w:color="auto" w:fill="FFFFFF"/>
    </w:rPr>
  </w:style>
  <w:style w:type="character" w:customStyle="1" w:styleId="Bodytext8pt">
    <w:name w:val="Body text + 8 pt"/>
    <w:basedOn w:val="Bodytext"/>
    <w:rsid w:val="00AB4E1D"/>
    <w:rPr>
      <w:rFonts w:ascii="Lucida Fax" w:eastAsia="Lucida Fax" w:hAnsi="Lucida Fax" w:cs="Lucida Fax"/>
      <w:b w:val="0"/>
      <w:bCs w:val="0"/>
      <w:i w:val="0"/>
      <w:iCs w:val="0"/>
      <w:smallCaps w:val="0"/>
      <w:strike w:val="0"/>
      <w:spacing w:val="0"/>
      <w:sz w:val="16"/>
      <w:szCs w:val="16"/>
      <w:shd w:val="clear" w:color="auto" w:fill="FFFFFF"/>
    </w:rPr>
  </w:style>
  <w:style w:type="character" w:customStyle="1" w:styleId="BodytextNotBold">
    <w:name w:val="Body text + Not Bold"/>
    <w:basedOn w:val="Bodytext"/>
    <w:rsid w:val="006272FF"/>
    <w:rPr>
      <w:rFonts w:ascii="Arial" w:eastAsia="Arial" w:hAnsi="Arial" w:cs="Arial"/>
      <w:b/>
      <w:bCs/>
      <w:i w:val="0"/>
      <w:iCs w:val="0"/>
      <w:smallCaps w:val="0"/>
      <w:strike w:val="0"/>
      <w:spacing w:val="0"/>
      <w:sz w:val="20"/>
      <w:szCs w:val="20"/>
      <w:shd w:val="clear" w:color="auto" w:fill="FFFFFF"/>
    </w:rPr>
  </w:style>
  <w:style w:type="character" w:customStyle="1" w:styleId="Heading4">
    <w:name w:val="Heading #4_"/>
    <w:basedOn w:val="DefaultParagraphFont"/>
    <w:link w:val="Heading40"/>
    <w:rsid w:val="006272FF"/>
    <w:rPr>
      <w:sz w:val="21"/>
      <w:szCs w:val="21"/>
      <w:shd w:val="clear" w:color="auto" w:fill="FFFFFF"/>
    </w:rPr>
  </w:style>
  <w:style w:type="paragraph" w:customStyle="1" w:styleId="Heading40">
    <w:name w:val="Heading #4"/>
    <w:basedOn w:val="Normal"/>
    <w:link w:val="Heading4"/>
    <w:rsid w:val="006272FF"/>
    <w:pPr>
      <w:shd w:val="clear" w:color="auto" w:fill="FFFFFF"/>
      <w:spacing w:before="480" w:after="180" w:line="0" w:lineRule="atLeast"/>
      <w:jc w:val="right"/>
      <w:outlineLvl w:val="3"/>
    </w:pPr>
    <w:rPr>
      <w:rFonts w:eastAsia="SimSun"/>
      <w:sz w:val="21"/>
      <w:szCs w:val="21"/>
    </w:rPr>
  </w:style>
  <w:style w:type="character" w:customStyle="1" w:styleId="Bodytext7NotItalic">
    <w:name w:val="Body text (7) + Not Italic"/>
    <w:basedOn w:val="DefaultParagraphFont"/>
    <w:rsid w:val="00BF2317"/>
    <w:rPr>
      <w:b w:val="0"/>
      <w:bCs w:val="0"/>
      <w:i/>
      <w:iCs/>
      <w:smallCaps w:val="0"/>
      <w:strike w:val="0"/>
      <w:spacing w:val="0"/>
      <w:sz w:val="20"/>
      <w:szCs w:val="20"/>
    </w:rPr>
  </w:style>
  <w:style w:type="character" w:customStyle="1" w:styleId="Heading5">
    <w:name w:val="Heading #5_"/>
    <w:basedOn w:val="DefaultParagraphFont"/>
    <w:link w:val="Heading50"/>
    <w:rsid w:val="009C6AAE"/>
    <w:rPr>
      <w:sz w:val="21"/>
      <w:szCs w:val="21"/>
      <w:shd w:val="clear" w:color="auto" w:fill="FFFFFF"/>
    </w:rPr>
  </w:style>
  <w:style w:type="paragraph" w:customStyle="1" w:styleId="Heading50">
    <w:name w:val="Heading #5"/>
    <w:basedOn w:val="Normal"/>
    <w:link w:val="Heading5"/>
    <w:rsid w:val="009C6AAE"/>
    <w:pPr>
      <w:shd w:val="clear" w:color="auto" w:fill="FFFFFF"/>
      <w:spacing w:line="533" w:lineRule="exact"/>
      <w:jc w:val="both"/>
      <w:outlineLvl w:val="4"/>
    </w:pPr>
    <w:rPr>
      <w:rFonts w:eastAsia="SimSun"/>
      <w:sz w:val="21"/>
      <w:szCs w:val="21"/>
    </w:rPr>
  </w:style>
  <w:style w:type="character" w:customStyle="1" w:styleId="Bodytext7">
    <w:name w:val="Body text (7)_"/>
    <w:basedOn w:val="DefaultParagraphFont"/>
    <w:link w:val="Bodytext70"/>
    <w:rsid w:val="007F6639"/>
    <w:rPr>
      <w:shd w:val="clear" w:color="auto" w:fill="FFFFFF"/>
    </w:rPr>
  </w:style>
  <w:style w:type="paragraph" w:customStyle="1" w:styleId="Bodytext70">
    <w:name w:val="Body text (7)"/>
    <w:basedOn w:val="Normal"/>
    <w:link w:val="Bodytext7"/>
    <w:rsid w:val="007F6639"/>
    <w:pPr>
      <w:shd w:val="clear" w:color="auto" w:fill="FFFFFF"/>
      <w:spacing w:before="300" w:line="259" w:lineRule="exact"/>
      <w:jc w:val="right"/>
    </w:pPr>
    <w:rPr>
      <w:rFonts w:eastAsia="SimSun"/>
      <w:sz w:val="20"/>
      <w:szCs w:val="20"/>
    </w:rPr>
  </w:style>
  <w:style w:type="character" w:customStyle="1" w:styleId="Bodytext10">
    <w:name w:val="Body text (10)_"/>
    <w:basedOn w:val="DefaultParagraphFont"/>
    <w:link w:val="Bodytext100"/>
    <w:rsid w:val="001962DB"/>
    <w:rPr>
      <w:sz w:val="21"/>
      <w:szCs w:val="21"/>
      <w:shd w:val="clear" w:color="auto" w:fill="FFFFFF"/>
    </w:rPr>
  </w:style>
  <w:style w:type="paragraph" w:customStyle="1" w:styleId="Bodytext100">
    <w:name w:val="Body text (10)"/>
    <w:basedOn w:val="Normal"/>
    <w:link w:val="Bodytext10"/>
    <w:rsid w:val="001962DB"/>
    <w:pPr>
      <w:shd w:val="clear" w:color="auto" w:fill="FFFFFF"/>
      <w:spacing w:line="0" w:lineRule="atLeast"/>
    </w:pPr>
    <w:rPr>
      <w:rFonts w:eastAsia="SimSun"/>
      <w:sz w:val="21"/>
      <w:szCs w:val="21"/>
    </w:rPr>
  </w:style>
  <w:style w:type="character" w:customStyle="1" w:styleId="Bodytext665pt">
    <w:name w:val="Body text (6) + 6.5 pt"/>
    <w:basedOn w:val="DefaultParagraphFont"/>
    <w:rsid w:val="006D0DCE"/>
    <w:rPr>
      <w:b w:val="0"/>
      <w:bCs w:val="0"/>
      <w:i w:val="0"/>
      <w:iCs w:val="0"/>
      <w:smallCaps w:val="0"/>
      <w:strike w:val="0"/>
      <w:spacing w:val="0"/>
      <w:sz w:val="13"/>
      <w:szCs w:val="1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586C45-977F-498C-8692-1A556AC0B4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2130</Words>
  <Characters>12141</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14243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2011-06-02T06:06:00Z</dcterms:created>
  <dcterms:modified xsi:type="dcterms:W3CDTF">2025-02-28T11:38:00Z</dcterms:modified>
</cp:coreProperties>
</file>