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07" w:rsidRDefault="00EF3A07" w:rsidP="00EF3A07"/>
    <w:p w:rsidR="00EF3A07" w:rsidRDefault="00EF3A07" w:rsidP="00EF3A07"/>
    <w:p w:rsidR="00EF3A07" w:rsidRDefault="00EF3A07" w:rsidP="00EF3A07">
      <w:r>
        <w:t>PAKISTAN</w:t>
      </w:r>
    </w:p>
    <w:p w:rsidR="00EF3A07" w:rsidRDefault="00EF3A07" w:rsidP="00EF3A07">
      <w:r>
        <w:t>Between</w:t>
      </w:r>
    </w:p>
    <w:p w:rsidR="00EF3A07" w:rsidRDefault="00EF3A07" w:rsidP="00EF3A07">
      <w:r>
        <w:t>SECULARISM</w:t>
      </w:r>
    </w:p>
    <w:p w:rsidR="00EF3A07" w:rsidRDefault="00EF3A07" w:rsidP="00EF3A07">
      <w:r>
        <w:t>And</w:t>
      </w:r>
    </w:p>
    <w:p w:rsidR="00EF3A07" w:rsidRDefault="00EF3A07" w:rsidP="00EF3A07">
      <w:r>
        <w:t>ISLAM</w:t>
      </w:r>
    </w:p>
    <w:p w:rsidR="00EF3A07" w:rsidRDefault="00EF3A07" w:rsidP="00EF3A07">
      <w:proofErr w:type="gramStart"/>
      <w:r>
        <w:t>ideology</w:t>
      </w:r>
      <w:proofErr w:type="gramEnd"/>
      <w:r>
        <w:t>, issues &amp; conflict</w:t>
      </w:r>
    </w:p>
    <w:p w:rsidR="00EF3A07" w:rsidRDefault="00EF3A07" w:rsidP="00EF3A07">
      <w:r>
        <w:t>Tarik Jan</w:t>
      </w:r>
    </w:p>
    <w:p w:rsidR="00084EA3" w:rsidRDefault="00EF3A07" w:rsidP="00EF3A07">
      <w:proofErr w:type="gramStart"/>
      <w:r>
        <w:t>et</w:t>
      </w:r>
      <w:proofErr w:type="gramEnd"/>
      <w:r>
        <w:t xml:space="preserve"> al</w:t>
      </w:r>
    </w:p>
    <w:p w:rsidR="00EF3A07" w:rsidRDefault="00EF3A07" w:rsidP="00EF3A07"/>
    <w:p w:rsidR="00EF3A07" w:rsidRDefault="00EF3A07" w:rsidP="00EF3A07"/>
    <w:p w:rsidR="00EF3A07" w:rsidRDefault="00EF3A07" w:rsidP="00EF3A07"/>
    <w:p w:rsidR="00EF3A07" w:rsidRDefault="00EF3A07" w:rsidP="00EF3A07">
      <w:r>
        <w:t>Copyright @ 1998</w:t>
      </w:r>
    </w:p>
    <w:p w:rsidR="00EF3A07" w:rsidRDefault="00EF3A07" w:rsidP="00EF3A07">
      <w:r>
        <w:t xml:space="preserve">Institute of Policy Studies, Nasr Chambers, Block 19, </w:t>
      </w:r>
      <w:proofErr w:type="spellStart"/>
      <w:r>
        <w:t>Markaz</w:t>
      </w:r>
      <w:proofErr w:type="spellEnd"/>
      <w:r>
        <w:t xml:space="preserve"> F-7, Islamabad, PAKISTAN, Tel: 92-51-272590-92, Fax: 92-51-824704, E-mail: ips@isb.compol.com. All Rights Reserved no part of this book may be reproduced by any means, nor translated into any other language without written permission from the publisher.</w:t>
      </w:r>
    </w:p>
    <w:p w:rsidR="00EF3A07" w:rsidRDefault="00EF3A07" w:rsidP="00EF3A07">
      <w:r>
        <w:t>ISBN: 969-448-057-4</w:t>
      </w:r>
    </w:p>
    <w:p w:rsidR="00EF3A07" w:rsidRDefault="00EF3A07" w:rsidP="00EF3A07">
      <w:r>
        <w:t>Printed by Gul Awan Printers Islamabad. Tel: 274180</w:t>
      </w:r>
    </w:p>
    <w:p w:rsidR="00EF3A07" w:rsidRDefault="00EF3A07" w:rsidP="00EF3A07">
      <w:r>
        <w:t xml:space="preserve">Distributed by Book Traders, </w:t>
      </w:r>
      <w:proofErr w:type="spellStart"/>
      <w:r>
        <w:t>Markaz</w:t>
      </w:r>
      <w:proofErr w:type="spellEnd"/>
      <w:r>
        <w:t xml:space="preserve"> F-7, Islamabad, PAKISTAN, Tel: 92-51-823094</w:t>
      </w:r>
    </w:p>
    <w:p w:rsidR="00EF3A07" w:rsidRDefault="00EF3A07" w:rsidP="00EF3A07">
      <w:r>
        <w:t xml:space="preserve">Title cover carries on the left Prometheus the Greek god symbolizing secularism; on the right is the </w:t>
      </w:r>
      <w:proofErr w:type="spellStart"/>
      <w:r>
        <w:t>Ka'bah</w:t>
      </w:r>
      <w:proofErr w:type="spellEnd"/>
      <w:r>
        <w:t xml:space="preserve"> standing for Islam.</w:t>
      </w:r>
    </w:p>
    <w:p w:rsidR="00EF3A07" w:rsidRDefault="00EF3A07" w:rsidP="00EF3A07"/>
    <w:p w:rsidR="00EF3A07" w:rsidRDefault="00EF3A07" w:rsidP="00EF3A07"/>
    <w:p w:rsidR="00EF3A07" w:rsidRDefault="00EF3A07" w:rsidP="00EF3A07">
      <w:r>
        <w:t>SECULARISM AND ISLAM: ESSENCE AND IMPLICATIONS</w:t>
      </w:r>
    </w:p>
    <w:p w:rsidR="00EF3A07" w:rsidRDefault="00EF3A07" w:rsidP="00EF3A07">
      <w:proofErr w:type="spellStart"/>
      <w:r>
        <w:t>Khurshid</w:t>
      </w:r>
      <w:proofErr w:type="spellEnd"/>
      <w:r>
        <w:t xml:space="preserve"> Ahmad</w:t>
      </w:r>
    </w:p>
    <w:p w:rsidR="00EF3A07" w:rsidRDefault="00EF3A07" w:rsidP="00EF3A07">
      <w:proofErr w:type="gramStart"/>
      <w:r>
        <w:t>have</w:t>
      </w:r>
      <w:proofErr w:type="gramEnd"/>
      <w:r>
        <w:t xml:space="preserve"> no problem in making an outright confession that despite</w:t>
      </w:r>
    </w:p>
    <w:p w:rsidR="00EF3A07" w:rsidRDefault="00EF3A07" w:rsidP="00EF3A07">
      <w:r>
        <w:t>I</w:t>
      </w:r>
    </w:p>
    <w:p w:rsidR="00EF3A07" w:rsidRDefault="00EF3A07" w:rsidP="00EF3A07">
      <w:proofErr w:type="gramStart"/>
      <w:r>
        <w:lastRenderedPageBreak/>
        <w:t>the</w:t>
      </w:r>
      <w:proofErr w:type="gramEnd"/>
      <w:r>
        <w:t xml:space="preserve"> heroic struggle for Pakistan in the name of Islam and forty-seven years of our sovereign existence, we are still plagued with the question of how to fashion our future, and what should be the source of our inspiration. Also, I admit that al- thou</w:t>
      </w:r>
      <w:r w:rsidR="0056683B">
        <w:t>gh by definition a Muslim soci</w:t>
      </w:r>
      <w:r>
        <w:t>ety is based on religious ideology (</w:t>
      </w:r>
      <w:proofErr w:type="spellStart"/>
      <w:r>
        <w:t>ad-din</w:t>
      </w:r>
      <w:proofErr w:type="spellEnd"/>
      <w:r>
        <w:t>), the issue of our identity is still being debated. Again, it is a confession that despite long strides made during the last five centuries toward a "new brave world," and our two hundred years of intimacy with liberalism, and about a century experience of socialism and its other variants, we are still grappling with the ideological future of mankind. This is the national and global context in which we will be exam-</w:t>
      </w:r>
    </w:p>
    <w:p w:rsidR="00EF3A07" w:rsidRDefault="00EF3A07" w:rsidP="00EF3A07">
      <w:r>
        <w:t>[33]</w:t>
      </w:r>
    </w:p>
    <w:p w:rsidR="00EF3A07" w:rsidRDefault="00EF3A07" w:rsidP="00EF3A07"/>
    <w:p w:rsidR="00EF3A07" w:rsidRDefault="00EF3A07" w:rsidP="00EF3A07"/>
    <w:p w:rsidR="00EF3A07" w:rsidRDefault="00EF3A07" w:rsidP="00EF3A07">
      <w:r>
        <w:t>34</w:t>
      </w:r>
    </w:p>
    <w:p w:rsidR="00EF3A07" w:rsidRDefault="00EF3A07" w:rsidP="00EF3A07">
      <w:r>
        <w:t>PAKISTAN: BETWEEN SECULARISM AND ISLAM</w:t>
      </w:r>
    </w:p>
    <w:p w:rsidR="00EF3A07" w:rsidRDefault="00EF3A07" w:rsidP="00EF3A07">
      <w:proofErr w:type="spellStart"/>
      <w:proofErr w:type="gramStart"/>
      <w:r>
        <w:t>ining</w:t>
      </w:r>
      <w:proofErr w:type="spellEnd"/>
      <w:proofErr w:type="gramEnd"/>
      <w:r>
        <w:t xml:space="preserve"> Islam's challenge to secularism and vice versa.</w:t>
      </w:r>
    </w:p>
    <w:p w:rsidR="00EF3A07" w:rsidRDefault="00EF3A07" w:rsidP="00EF3A07">
      <w:r>
        <w:t>(I would define secularism as an approach toward life and its problems, in whic</w:t>
      </w:r>
      <w:r w:rsidR="0056683B">
        <w:t>h source other than human expe</w:t>
      </w:r>
      <w:r>
        <w:t>rience is rejected as guide. In other words, secularism takes man as the only real source for guidance contrary to a revelation-based alternative, which looks upon man in the context of the divine scheme of creation and its relation to the Creator. Of course, when we go into details, we will find that the secular approach has also produced a number of doctrines, ideologies, systems as well as world views. It is in this context,</w:t>
      </w:r>
      <w:r w:rsidR="0056683B">
        <w:t xml:space="preserve"> I submit, that the secular ap</w:t>
      </w:r>
      <w:r>
        <w:t>proach has its roots in antiquity. But for the sake of clarity, it would be helpful not to go that far back and instead concentrate on the pre-modern phase of history.</w:t>
      </w:r>
    </w:p>
    <w:p w:rsidR="00EF3A07" w:rsidRDefault="00EF3A07" w:rsidP="00EF3A07">
      <w:r>
        <w:t xml:space="preserve">Secularism arose against the Western backdrop of the medieval </w:t>
      </w:r>
      <w:r w:rsidR="0056683B">
        <w:t xml:space="preserve">religion </w:t>
      </w:r>
      <w:r>
        <w:t>political state in which secular powers of the kings and the religious authority of the Church converged to create a certain kind of sociopolitical order. Here it would be interesting to note that secularism as a starter was not the product of a Godless mind. In fact, these were the religious movements in the form of the Calvinist revolt, which ques</w:t>
      </w:r>
      <w:r w:rsidR="0056683B">
        <w:t>tioned the doctrine of pre-des</w:t>
      </w:r>
      <w:r>
        <w:t xml:space="preserve">tination, and the rise of the Protestant movement, which disputed the authority of the Church and sought God's guidance directly that implanted the vision of a man- centered world on the social scene. Starting with a new cosmology the world, once assumed to be the </w:t>
      </w:r>
      <w:r w:rsidR="0056683B">
        <w:t>center</w:t>
      </w:r>
      <w:r>
        <w:t xml:space="preserve"> of the universe, was reduced to just another satellite. The differentiation between natural and supernatural, physical and metaphysical, was stretched even into the realms of technology, social and political structures. But the water-</w:t>
      </w:r>
    </w:p>
    <w:p w:rsidR="00EF3A07" w:rsidRDefault="00EF3A07" w:rsidP="00EF3A07"/>
    <w:p w:rsidR="00EF3A07" w:rsidRDefault="00EF3A07" w:rsidP="00EF3A07"/>
    <w:p w:rsidR="00EF3A07" w:rsidRDefault="00EF3A07" w:rsidP="00EF3A07"/>
    <w:p w:rsidR="00EF3A07" w:rsidRDefault="00EF3A07" w:rsidP="00EF3A07">
      <w:r>
        <w:t xml:space="preserve">SECULARISM AND ISLAM: ESSENCE AND IMPLICATIONS 35 shed remains the </w:t>
      </w:r>
      <w:proofErr w:type="spellStart"/>
      <w:r>
        <w:t>Westphile</w:t>
      </w:r>
      <w:proofErr w:type="spellEnd"/>
      <w:r>
        <w:t xml:space="preserve"> treaty of 1</w:t>
      </w:r>
      <w:r w:rsidR="0056683B">
        <w:t>648, which inaugu</w:t>
      </w:r>
      <w:r>
        <w:t xml:space="preserve">rated the disintegration of the Florentine Empire, and the corresponding emergence of </w:t>
      </w:r>
      <w:r>
        <w:lastRenderedPageBreak/>
        <w:t>the nation-state. Both of these developments had antecedents in the thoughts crystallized during the 18th and 19th centuries.</w:t>
      </w:r>
    </w:p>
    <w:p w:rsidR="00EF3A07" w:rsidRDefault="00EF3A07" w:rsidP="00EF3A07">
      <w:r>
        <w:t>According to this new int</w:t>
      </w:r>
      <w:r w:rsidR="0056683B">
        <w:t>ellectual horizon, human af</w:t>
      </w:r>
      <w:r>
        <w:t>fairs, particularly their socioeconomic and political aspects, had to be freed from reli</w:t>
      </w:r>
      <w:r w:rsidR="0056683B">
        <w:t>gious interference. Man was el</w:t>
      </w:r>
      <w:r>
        <w:t xml:space="preserve">evated as the measure of all </w:t>
      </w:r>
      <w:r w:rsidR="0056683B">
        <w:t>things: his thoughts, his expe</w:t>
      </w:r>
      <w:r>
        <w:t>riences became the nexus of a lifestyle in which reason was the new guiding star.' From then onward - whether it was liberalism, secular democracy, nationalism, capitalism, socialism or communism - everything was to be guided by reason alone.</w:t>
      </w:r>
    </w:p>
    <w:p w:rsidR="00EF3A07" w:rsidRDefault="00EF3A07" w:rsidP="00EF3A07">
      <w:r>
        <w:t>But before I go further, let me clarify that like religion, which it sought to replace, s</w:t>
      </w:r>
      <w:r w:rsidR="0056683B">
        <w:t>ecularism as a historical proc</w:t>
      </w:r>
      <w:r>
        <w:t xml:space="preserve">ess had a </w:t>
      </w:r>
      <w:r w:rsidR="0056683B">
        <w:t>totaled</w:t>
      </w:r>
      <w:r>
        <w:t xml:space="preserve"> sweep. Its easy ascendance in the West was not accidental. Th</w:t>
      </w:r>
      <w:r w:rsidR="0056683B">
        <w:t>e West's makeup from the begin</w:t>
      </w:r>
      <w:r>
        <w:t>ning was reconciled to the separation of religion and state. In fact, Christianity has to take much of the blame for it. The Lutheran revolt and the Protestant movement are a much later manifestation of a mindset shaped under the impact of intellectual stirrings of Enlightenment in the 15th century. I would thus go to the genesis of Christianity as developed under the influence</w:t>
      </w:r>
      <w:r w:rsidR="0056683B">
        <w:t xml:space="preserve"> of Saint Paul and later think</w:t>
      </w:r>
      <w:r>
        <w:t xml:space="preserve">ers, including heavy weights, like Thomas </w:t>
      </w:r>
      <w:r w:rsidR="0056683B">
        <w:t>Aquinas</w:t>
      </w:r>
      <w:r>
        <w:t>, who made an easy compromise with the idea of two realms of authority - spiritual and material. I call it easy because from the very beginning, C</w:t>
      </w:r>
      <w:r w:rsidR="0056683B">
        <w:t>hristianity had tried to disen</w:t>
      </w:r>
      <w:r>
        <w:t>gage itself form the legal tradition of Moses and Jesus (upon them be peace). Even in Catholicism, one comes</w:t>
      </w:r>
    </w:p>
    <w:p w:rsidR="00EF3A07" w:rsidRDefault="00EF3A07" w:rsidP="00EF3A07"/>
    <w:p w:rsidR="00EF3A07" w:rsidRDefault="00EF3A07" w:rsidP="00EF3A07"/>
    <w:p w:rsidR="00EF3A07" w:rsidRDefault="00EF3A07" w:rsidP="00EF3A07"/>
    <w:p w:rsidR="00EF3A07" w:rsidRDefault="00EF3A07" w:rsidP="00EF3A07">
      <w:r>
        <w:t>36</w:t>
      </w:r>
    </w:p>
    <w:p w:rsidR="00EF3A07" w:rsidRDefault="00EF3A07" w:rsidP="00EF3A07">
      <w:r>
        <w:t>36</w:t>
      </w:r>
    </w:p>
    <w:p w:rsidR="00EF3A07" w:rsidRDefault="00EF3A07" w:rsidP="00EF3A07">
      <w:r>
        <w:t>PAKISTAN: BETWEEN SECULARISM AND ISLAM</w:t>
      </w:r>
    </w:p>
    <w:p w:rsidR="00EF3A07" w:rsidRDefault="00EF3A07" w:rsidP="00EF3A07">
      <w:proofErr w:type="gramStart"/>
      <w:r>
        <w:t>across</w:t>
      </w:r>
      <w:proofErr w:type="gramEnd"/>
      <w:r>
        <w:t xml:space="preserve"> the concept of a secular abbey for </w:t>
      </w:r>
      <w:proofErr w:type="spellStart"/>
      <w:r>
        <w:t>wordly</w:t>
      </w:r>
      <w:proofErr w:type="spellEnd"/>
      <w:r>
        <w:t xml:space="preserve"> affairs. The evolution of a secular</w:t>
      </w:r>
      <w:r w:rsidR="0056683B">
        <w:t xml:space="preserve"> society carries thus the reli</w:t>
      </w:r>
      <w:r>
        <w:t>gious stamp of approval, though it was with the growth of technology and its applicati</w:t>
      </w:r>
      <w:r w:rsidR="0056683B">
        <w:t>on in industrialization and ur</w:t>
      </w:r>
      <w:r>
        <w:t>banization, from 17th century onward, that the secular movement came of age. Unceasing efforts were made to free all institutions and socioeconomic processes from direct or even indirect religious influences.</w:t>
      </w:r>
    </w:p>
    <w:p w:rsidR="00EF3A07" w:rsidRDefault="00EF3A07" w:rsidP="00EF3A07">
      <w:r>
        <w:t xml:space="preserve">Evolution of social sciences also went along the same route. So much so that ethics which used to be the master discipline influencing all other social disciplines was now made to recede into almost anonymity. Whether it was sociology developed by </w:t>
      </w:r>
      <w:r w:rsidR="0056683B">
        <w:t>Augusta</w:t>
      </w:r>
      <w:r>
        <w:t xml:space="preserve"> Comte and Emile Durkheim or economics from the </w:t>
      </w:r>
      <w:r w:rsidR="0056683B">
        <w:t>physio crates</w:t>
      </w:r>
      <w:r>
        <w:t xml:space="preserve"> and Adam Smith, or political thoughts of Locke, Hobbes, and Mills - one finds secularism making inroads substituting eth- </w:t>
      </w:r>
      <w:proofErr w:type="spellStart"/>
      <w:r>
        <w:t>ics</w:t>
      </w:r>
      <w:proofErr w:type="spellEnd"/>
      <w:r>
        <w:t xml:space="preserve"> with expediency. The emergence of the Evolutionary theory and its universal application followed by scientific socialism of Karl Marx swept away whatever was left of religion and its influence. So, I look at the secularization process in this context.</w:t>
      </w:r>
    </w:p>
    <w:p w:rsidR="00EF3A07" w:rsidRDefault="00EF3A07" w:rsidP="00EF3A07">
      <w:r>
        <w:t xml:space="preserve">In the political realm, the issue was clear as the Church had distanced itself from the State. But we should not be misled by that. The real objective was to free politic from any </w:t>
      </w:r>
      <w:r w:rsidR="0056683B">
        <w:t>valuation</w:t>
      </w:r>
      <w:r>
        <w:t xml:space="preserve"> frame work, or influence of a </w:t>
      </w:r>
      <w:proofErr w:type="spellStart"/>
      <w:r>
        <w:t>reli</w:t>
      </w:r>
      <w:proofErr w:type="spellEnd"/>
      <w:r>
        <w:t xml:space="preserve">- </w:t>
      </w:r>
      <w:proofErr w:type="spellStart"/>
      <w:r>
        <w:t>gious</w:t>
      </w:r>
      <w:proofErr w:type="spellEnd"/>
      <w:r>
        <w:t xml:space="preserve"> source.</w:t>
      </w:r>
    </w:p>
    <w:p w:rsidR="00EF3A07" w:rsidRDefault="00EF3A07" w:rsidP="00EF3A07">
      <w:r>
        <w:t>At the same time, it would be unfair to say that within secularism there had been only one model. From open hostility to pushing religion i</w:t>
      </w:r>
      <w:r w:rsidR="0056683B">
        <w:t>nto a corner, the secular para</w:t>
      </w:r>
      <w:r>
        <w:t>digm has generated a whole lot of models. The principal model of secularism has arrogated to itself the whole so-</w:t>
      </w:r>
    </w:p>
    <w:p w:rsidR="00EF3A07" w:rsidRDefault="00EF3A07" w:rsidP="00EF3A07"/>
    <w:p w:rsidR="00EF3A07" w:rsidRDefault="00EF3A07" w:rsidP="00EF3A07"/>
    <w:p w:rsidR="00EF3A07" w:rsidRDefault="00EF3A07" w:rsidP="00EF3A07">
      <w:r>
        <w:t>SECULARISM AND ISLAM: ESSENCE AND IMPLICATIONS 37</w:t>
      </w:r>
    </w:p>
    <w:p w:rsidR="00EF3A07" w:rsidRDefault="00EF3A07" w:rsidP="00EF3A07">
      <w:proofErr w:type="spellStart"/>
      <w:proofErr w:type="gramStart"/>
      <w:r>
        <w:t>cial</w:t>
      </w:r>
      <w:proofErr w:type="spellEnd"/>
      <w:proofErr w:type="gramEnd"/>
      <w:r>
        <w:t xml:space="preserve"> matrix, from </w:t>
      </w:r>
      <w:r w:rsidR="0056683B">
        <w:t>economic political and cultural dimen</w:t>
      </w:r>
      <w:r>
        <w:t>sions to the interaction between individual and institutions, and between nations and states. The second model though sets the tone of everything it</w:t>
      </w:r>
      <w:r w:rsidR="0056683B">
        <w:t xml:space="preserve"> embraces, it still differenti</w:t>
      </w:r>
      <w:r>
        <w:t>ates between individual and c</w:t>
      </w:r>
      <w:r w:rsidR="0056683B">
        <w:t>ollective actions. For practic</w:t>
      </w:r>
      <w:r>
        <w:t>al considerations and because of the importance family has in community-building, it allow</w:t>
      </w:r>
      <w:r w:rsidR="0056683B">
        <w:t>s family to be gov</w:t>
      </w:r>
      <w:r>
        <w:t>erned by non-secular values, though its attitude could be described as irreligious or non-religious but not anti-</w:t>
      </w:r>
      <w:proofErr w:type="spellStart"/>
      <w:r>
        <w:t>reli</w:t>
      </w:r>
      <w:proofErr w:type="spellEnd"/>
      <w:r>
        <w:t xml:space="preserve">- </w:t>
      </w:r>
      <w:proofErr w:type="spellStart"/>
      <w:r>
        <w:t>gious</w:t>
      </w:r>
      <w:proofErr w:type="spellEnd"/>
      <w:r>
        <w:t>. In the third model, like communism, we find a clearly pronounced anti-religiou</w:t>
      </w:r>
      <w:r w:rsidR="0056683B">
        <w:t>s stance, despite its lip serv</w:t>
      </w:r>
      <w:r>
        <w:t>ice to religious freedom and the right to worship. Communism, however, is not the exception. In many parts of the world, secularism did develop this anti-religious approach with different combinations and permutations. Even the Muslim World is no exception. Th</w:t>
      </w:r>
      <w:r w:rsidR="0056683B">
        <w:t xml:space="preserve">e </w:t>
      </w:r>
      <w:proofErr w:type="spellStart"/>
      <w:r w:rsidR="0056683B">
        <w:t>Kemalist</w:t>
      </w:r>
      <w:proofErr w:type="spellEnd"/>
      <w:r w:rsidR="0056683B">
        <w:t xml:space="preserve"> model is not religion </w:t>
      </w:r>
      <w:r>
        <w:t>neutral, it is hostile to religion and its manifestations.</w:t>
      </w:r>
    </w:p>
    <w:p w:rsidR="00EF3A07" w:rsidRDefault="00EF3A07" w:rsidP="00EF3A07">
      <w:r>
        <w:t xml:space="preserve">Having said that, we have to realize that not everything is bad with secularism: it was successful in giving birth </w:t>
      </w:r>
      <w:proofErr w:type="gramStart"/>
      <w:r>
        <w:t>to</w:t>
      </w:r>
      <w:proofErr w:type="gramEnd"/>
      <w:r>
        <w:t xml:space="preserve"> many liberation movements, particularly aga</w:t>
      </w:r>
      <w:r w:rsidR="0056683B">
        <w:t>inst the tyr</w:t>
      </w:r>
      <w:r>
        <w:t>anny of Church and religious classes. Efforts were also made to improve human c</w:t>
      </w:r>
      <w:r w:rsidR="0056683B">
        <w:t>ondition by bringing about eco</w:t>
      </w:r>
      <w:r>
        <w:t>nomic development thro</w:t>
      </w:r>
      <w:r w:rsidR="0056683B">
        <w:t>ugh liberalizing economy, maxi</w:t>
      </w:r>
      <w:r>
        <w:t>mizing production, creating jobs, and developing law. But we also find that this creative period coincided with the rise of imperialism and v</w:t>
      </w:r>
      <w:r w:rsidR="0056683B">
        <w:t>ast slave trade whose main ven</w:t>
      </w:r>
      <w:r>
        <w:t>ues were Africa, America, and Europe partially. We find how those who stood for individual rights were reluctant to concede them to others, or those who used to say man is the measure of everything were withholding humanity from others. Surprisingly, this was not something in the</w:t>
      </w:r>
    </w:p>
    <w:p w:rsidR="00EF3A07" w:rsidRDefault="00EF3A07" w:rsidP="00EF3A07"/>
    <w:p w:rsidR="00EF3A07" w:rsidRDefault="00EF3A07" w:rsidP="00EF3A07"/>
    <w:p w:rsidR="00EF3A07" w:rsidRDefault="00EF3A07" w:rsidP="00EF3A07">
      <w:r>
        <w:t>38</w:t>
      </w:r>
    </w:p>
    <w:p w:rsidR="00EF3A07" w:rsidRDefault="00EF3A07" w:rsidP="00EF3A07">
      <w:r>
        <w:t>888</w:t>
      </w:r>
    </w:p>
    <w:p w:rsidR="00EF3A07" w:rsidRDefault="00EF3A07" w:rsidP="00EF3A07">
      <w:r>
        <w:t>PAKISTAN: BETWEEN SECULARISM AND ISLAM</w:t>
      </w:r>
    </w:p>
    <w:p w:rsidR="00EF3A07" w:rsidRDefault="00EF3A07" w:rsidP="00EF3A07">
      <w:proofErr w:type="gramStart"/>
      <w:r>
        <w:t>vein</w:t>
      </w:r>
      <w:proofErr w:type="gramEnd"/>
      <w:r>
        <w:t xml:space="preserve"> of nationalistic, cultural chauvinism, expediency or human failing: the West firmly believed in white man's supremacy as a philosophy. </w:t>
      </w:r>
      <w:r w:rsidR="0056683B">
        <w:t>To actualize it, they used sci</w:t>
      </w:r>
      <w:r>
        <w:t>ence of biology as well</w:t>
      </w:r>
      <w:r w:rsidR="0056683B">
        <w:t xml:space="preserve"> as sociology. The secular per</w:t>
      </w:r>
      <w:r>
        <w:t>spective is blotched by these stark realities.</w:t>
      </w:r>
    </w:p>
    <w:p w:rsidR="00EF3A07" w:rsidRDefault="00EF3A07" w:rsidP="00EF3A07">
      <w:r>
        <w:t>But this was not all to it. Secularism generated conflicts between nationalities an</w:t>
      </w:r>
      <w:r w:rsidR="0056683B">
        <w:t>d ethnic groups. Worse, system</w:t>
      </w:r>
      <w:r>
        <w:t>atic efforts were made to eliminate the nonconformists not merely through inquisition and religious wars (e.g., 50 million people migrated from Europe) but also through economic warfare and racial strife.</w:t>
      </w:r>
    </w:p>
    <w:p w:rsidR="00EF3A07" w:rsidRDefault="00EF3A07" w:rsidP="00EF3A07">
      <w:r>
        <w:t xml:space="preserve">Equally horrible was the cultural strife in Europe un- der the umbrella of secular nation-state. The number of petitions sent by different cultural groups to the League of Nations, catalogued by one of the secretaries of the Committee on Minorities, are an index of the brutality, of the divisions and rivalries </w:t>
      </w:r>
      <w:r w:rsidR="0056683B">
        <w:t>that secularism stamped on hum</w:t>
      </w:r>
      <w:r>
        <w:t>an soul. How savagely the innocent blood was spilled? What happened to the Jews? These are not tales from a distant past; rather, it happened in the daylight of the 20th- century secular humanism.</w:t>
      </w:r>
    </w:p>
    <w:p w:rsidR="00EF3A07" w:rsidRDefault="00EF3A07" w:rsidP="00EF3A07">
      <w:r>
        <w:t>At the intellectual level, secularism could not provide a coherent theory of man, nor of his place in the universe, or his destiny. What we find is a jumble of conflicting attitudes, people reduced to skepticism and cut off from their historical, moral roots with nothing to support them. Nationalism could only sustain them for a while and that also to an extent. Again, we find deep divisions in society rife with new rivalries, tensions, and conflicts. The record of nation-state itself is at best murky deadly wars of unceasing conflicts. The human and non-human toll of</w:t>
      </w:r>
    </w:p>
    <w:p w:rsidR="00EF3A07" w:rsidRDefault="00EF3A07" w:rsidP="00EF3A07"/>
    <w:p w:rsidR="00EF3A07" w:rsidRDefault="00EF3A07" w:rsidP="00EF3A07"/>
    <w:p w:rsidR="00EF3A07" w:rsidRDefault="00EF3A07" w:rsidP="00EF3A07">
      <w:r>
        <w:t>SECULARISM AND ISLAM: ESSENCE AND IMPLICATIONS 39</w:t>
      </w:r>
    </w:p>
    <w:p w:rsidR="00EF3A07" w:rsidRDefault="00EF3A07" w:rsidP="00EF3A07">
      <w:proofErr w:type="gramStart"/>
      <w:r>
        <w:t>the</w:t>
      </w:r>
      <w:proofErr w:type="gramEnd"/>
      <w:r>
        <w:t xml:space="preserve"> last two world wars far exceeds the sum total of past casualties in history.</w:t>
      </w:r>
    </w:p>
    <w:p w:rsidR="00EF3A07" w:rsidRDefault="00EF3A07" w:rsidP="00EF3A07">
      <w:r>
        <w:t>Added to this, the state of secular man is marked by a grievous sense of insecurity</w:t>
      </w:r>
      <w:r w:rsidR="0056683B">
        <w:t>. Disintegration of family, as</w:t>
      </w:r>
      <w:r>
        <w:t>cendance of suicide and c</w:t>
      </w:r>
      <w:r w:rsidR="0056683B">
        <w:t xml:space="preserve">rime rates, </w:t>
      </w:r>
      <w:proofErr w:type="gramStart"/>
      <w:r w:rsidR="0056683B">
        <w:t>poverty</w:t>
      </w:r>
      <w:proofErr w:type="gramEnd"/>
      <w:r w:rsidR="0056683B">
        <w:t xml:space="preserve"> amid afflu</w:t>
      </w:r>
      <w:r>
        <w:t>ence have rattled him beyond words. The secular society in general suffers from imbalances. On the one hand, there are thousands of substitutes for certain consumer goods; on the other, there is not enough bread to feed human beings. Again, on the one hand, there are famines and hunger; on the other, we h</w:t>
      </w:r>
      <w:r w:rsidR="0056683B">
        <w:t>ave mountains of unwanted prod</w:t>
      </w:r>
      <w:r>
        <w:t>ucts. In Cairo, we are having population control conferences, in Europe we are having parleys on how to dispose of surplus goods. The disposal of millions of tons of butter, which European community has accumulated for itself, is an unending source of discussion.</w:t>
      </w:r>
    </w:p>
    <w:p w:rsidR="00EF3A07" w:rsidRDefault="00EF3A07" w:rsidP="00EF3A07">
      <w:r>
        <w:t>Again, though secularis</w:t>
      </w:r>
      <w:r w:rsidR="0056683B">
        <w:t>m guaranteed a degree of freed</w:t>
      </w:r>
      <w:r>
        <w:t>om on European continent, the rest of the world was subjected to political dominance, economic dependence, and intellectual servitude. Thus, the human experiences of secularism are not simi</w:t>
      </w:r>
      <w:r w:rsidR="0056683B">
        <w:t>lar, or even predominantly ben</w:t>
      </w:r>
      <w:r>
        <w:t>eficial.</w:t>
      </w:r>
    </w:p>
    <w:p w:rsidR="00EF3A07" w:rsidRDefault="00EF3A07" w:rsidP="00EF3A07">
      <w:r>
        <w:t>We also find that secularism represented a negative and not a positive ideology, which denied religious tradition, moral values and even th</w:t>
      </w:r>
      <w:r w:rsidR="0056683B">
        <w:t>e existence of God. With relig</w:t>
      </w:r>
      <w:r>
        <w:t>ious influence receded, secularism sought company in liberalism and nationalism.</w:t>
      </w:r>
      <w:r w:rsidR="0056683B">
        <w:t xml:space="preserve"> The societal vision of a soci</w:t>
      </w:r>
      <w:r>
        <w:t>ety in the cultural and in</w:t>
      </w:r>
      <w:r w:rsidR="0056683B">
        <w:t>tellectual context was of indi</w:t>
      </w:r>
      <w:r>
        <w:t>vidualism. In the economic sense, it culminated into laissez faire; in the political sense, it turned into a utilitarian state of the kind John Stuart Mill envisaged. But soon it was</w:t>
      </w:r>
    </w:p>
    <w:p w:rsidR="00EF3A07" w:rsidRDefault="00EF3A07" w:rsidP="00EF3A07"/>
    <w:p w:rsidR="00EF3A07" w:rsidRDefault="00EF3A07" w:rsidP="00EF3A07"/>
    <w:p w:rsidR="00EF3A07" w:rsidRDefault="00EF3A07" w:rsidP="00EF3A07">
      <w:r>
        <w:t>40</w:t>
      </w:r>
    </w:p>
    <w:p w:rsidR="00EF3A07" w:rsidRDefault="00EF3A07" w:rsidP="00EF3A07">
      <w:r>
        <w:t>PAKISTAN: BETWEEN SECULARISM AND ISLAM</w:t>
      </w:r>
    </w:p>
    <w:p w:rsidR="00EF3A07" w:rsidRDefault="00EF3A07" w:rsidP="00EF3A07">
      <w:proofErr w:type="gramStart"/>
      <w:r>
        <w:t>realized</w:t>
      </w:r>
      <w:proofErr w:type="gramEnd"/>
      <w:r>
        <w:t xml:space="preserve"> that man needs ideology as well. This was sought in the welfare state and transforming of secularism into socialism and communism</w:t>
      </w:r>
      <w:r w:rsidR="0056683B">
        <w:t>. The latter became the harbin</w:t>
      </w:r>
      <w:r>
        <w:t xml:space="preserve">ger of a new age. With the fall of communism, we are now face to face with another vacuum. A similar vacuum was there in the </w:t>
      </w:r>
      <w:proofErr w:type="spellStart"/>
      <w:r>
        <w:t>mid 19th</w:t>
      </w:r>
      <w:proofErr w:type="spellEnd"/>
      <w:r>
        <w:t xml:space="preserve"> century when secularism had displaced the religious tradition.</w:t>
      </w:r>
    </w:p>
    <w:p w:rsidR="00EF3A07" w:rsidRDefault="00EF3A07" w:rsidP="00EF3A07">
      <w:r>
        <w:t>Secularism and the Muslim world</w:t>
      </w:r>
    </w:p>
    <w:p w:rsidR="00EF3A07" w:rsidRDefault="00EF3A07" w:rsidP="00EF3A07">
      <w:r>
        <w:t xml:space="preserve">As far as the Muslim world goes, we had been at the receiving end of the blessings of secularism. True, Mus- </w:t>
      </w:r>
      <w:proofErr w:type="spellStart"/>
      <w:r>
        <w:t>lims</w:t>
      </w:r>
      <w:proofErr w:type="spellEnd"/>
      <w:r>
        <w:t xml:space="preserve"> made a weak society -a declining people, at the verge of being swallowed. The Western attack on the Muslim society was felt on all fronts. The Muslim state was disbanded, the first to fell was its legal system </w:t>
      </w:r>
      <w:proofErr w:type="spellStart"/>
      <w:r>
        <w:t>fol</w:t>
      </w:r>
      <w:proofErr w:type="spellEnd"/>
      <w:r>
        <w:t>- lowed by education and</w:t>
      </w:r>
      <w:r w:rsidR="0056683B">
        <w:t xml:space="preserve"> economic systems. On the reli</w:t>
      </w:r>
      <w:r>
        <w:t>gious front, the West pursued a pro-Christianity stance. The same political leadership that had rebelled against the Church was promoting evangelical missions in Africa and Asia, giving all possible patronage to the Christian clergy. The family - the bastion of Muslim society was the last target. Muslims, however, soon realized that they have to fight not merely political servitude but also the whole civilizational onslaught. So critical was the civilizational aspect that i</w:t>
      </w:r>
      <w:r w:rsidR="0056683B">
        <w:t>t began to stir Muslim intelli</w:t>
      </w:r>
      <w:r>
        <w:t>gentsia everywhere. For example, in his historic 1930 ad- dress, Iqbal came out with the idea of centralizing Muslim power in a limited region,</w:t>
      </w:r>
      <w:r w:rsidR="0056683B">
        <w:t xml:space="preserve"> despite the fact that the Mus</w:t>
      </w:r>
      <w:r>
        <w:t>lims had ruled over India f</w:t>
      </w:r>
      <w:r w:rsidR="0056683B">
        <w:t>or a thousand years. In princi</w:t>
      </w:r>
      <w:r>
        <w:t>ple, Muslims should have been the succeeding power sub- sequent to the British exit</w:t>
      </w:r>
      <w:r w:rsidR="0056683B">
        <w:t xml:space="preserve"> from South Asia, but as a real</w:t>
      </w:r>
      <w:r>
        <w:t>ist and more so as one who knew the British well, he did</w:t>
      </w:r>
    </w:p>
    <w:p w:rsidR="00EF3A07" w:rsidRDefault="00EF3A07" w:rsidP="00EF3A07">
      <w:r>
        <w:t>—</w:t>
      </w:r>
    </w:p>
    <w:p w:rsidR="00EF3A07" w:rsidRDefault="00EF3A07" w:rsidP="00EF3A07"/>
    <w:p w:rsidR="00EF3A07" w:rsidRDefault="00EF3A07" w:rsidP="00EF3A07"/>
    <w:p w:rsidR="00EF3A07" w:rsidRDefault="00EF3A07" w:rsidP="00EF3A07">
      <w:r>
        <w:t>SECULARISM AND ISLAM: ESSENCE AND IMPLICATIONS 41</w:t>
      </w:r>
    </w:p>
    <w:p w:rsidR="00EF3A07" w:rsidRDefault="00EF3A07" w:rsidP="00EF3A07">
      <w:proofErr w:type="gramStart"/>
      <w:r>
        <w:t>not</w:t>
      </w:r>
      <w:proofErr w:type="gramEnd"/>
      <w:r>
        <w:t xml:space="preserve"> expect the return of the empire to the Muslims. He thus contented himself with the idea of shrinkage, the right to an exclusive territory where we could carve out a </w:t>
      </w:r>
      <w:proofErr w:type="spellStart"/>
      <w:r>
        <w:t>fu</w:t>
      </w:r>
      <w:proofErr w:type="spellEnd"/>
      <w:r>
        <w:t xml:space="preserve">- </w:t>
      </w:r>
      <w:proofErr w:type="spellStart"/>
      <w:r>
        <w:t>ture</w:t>
      </w:r>
      <w:proofErr w:type="spellEnd"/>
      <w:r>
        <w:t xml:space="preserve"> for ourselves according to our own vision. It is, how- ever, very important to know Iqbal's motivating force or the vision for change. "The proposition that religion is a private individual experience," he says, "is not surprising on the lips of a European. In Europe the conception of Christianity as a monastic order, renouncing the world of matter and fixing its gaze entirely on the world of spirit led by a logical process of thought to the view embodied in this proposition. The nature</w:t>
      </w:r>
      <w:r w:rsidR="0056683B">
        <w:t xml:space="preserve"> of the prophetic experi</w:t>
      </w:r>
      <w:r>
        <w:t xml:space="preserve">ence, as disclosed in the </w:t>
      </w:r>
      <w:r w:rsidR="0056683B">
        <w:t>Qur'an, however, is wholly dif</w:t>
      </w:r>
      <w:r>
        <w:t xml:space="preserve">ferent: it is not merely an experience in the sense of a purely biological event of the </w:t>
      </w:r>
      <w:r w:rsidR="0056683B">
        <w:t>experiment</w:t>
      </w:r>
      <w:r>
        <w:t xml:space="preserve"> and necessitating no reaction on his social environment." It is to Iqbal's credit that he spelled out the organic linkage between Is- lam's religious ideal and social order it creates:</w:t>
      </w:r>
    </w:p>
    <w:p w:rsidR="00EF3A07" w:rsidRDefault="00EF3A07" w:rsidP="00EF3A07">
      <w:r>
        <w:t>It is individual experience creative of a social order. Its immediate outcome is the fundamentals of a polity with its legal concepts, whose civic significance cannot be belittled merely because their origin is revelation. The religious ideal of Islam, therefore, is organically related to the social order, which it has created. The rejection of the one wil</w:t>
      </w:r>
      <w:r w:rsidR="0056683B">
        <w:t>l eventually involve the rejec</w:t>
      </w:r>
      <w:r>
        <w:t>tion of the other.2</w:t>
      </w:r>
    </w:p>
    <w:p w:rsidR="00EF3A07" w:rsidRDefault="00EF3A07" w:rsidP="00EF3A07">
      <w:r>
        <w:t xml:space="preserve">As may be seen from Iqbal's address, Islam represents a totally different approach, </w:t>
      </w:r>
      <w:r w:rsidR="0056683B">
        <w:t>antithetical to the secular ap</w:t>
      </w:r>
      <w:r>
        <w:t>proach in the West. First in Islam, there has never been a dichotomy between secular and sacred. Secular is as much part of our religious life as is spiritual. The Prophet (upon</w:t>
      </w:r>
    </w:p>
    <w:p w:rsidR="00EF3A07" w:rsidRDefault="00EF3A07" w:rsidP="00EF3A07"/>
    <w:p w:rsidR="00EF3A07" w:rsidRDefault="00EF3A07" w:rsidP="00EF3A07"/>
    <w:p w:rsidR="00EF3A07" w:rsidRDefault="00EF3A07" w:rsidP="00EF3A07">
      <w:r>
        <w:t>42</w:t>
      </w:r>
    </w:p>
    <w:p w:rsidR="00EF3A07" w:rsidRDefault="00EF3A07" w:rsidP="00EF3A07">
      <w:r>
        <w:t>PAKISTAN: BETWEEN SECULARISM AND ISLAM</w:t>
      </w:r>
    </w:p>
    <w:p w:rsidR="00EF3A07" w:rsidRDefault="00EF3A07" w:rsidP="00EF3A07">
      <w:proofErr w:type="gramStart"/>
      <w:r>
        <w:t>him</w:t>
      </w:r>
      <w:proofErr w:type="gramEnd"/>
      <w:r>
        <w:t xml:space="preserve"> be peace) has declared the entire world a mosque for the Muslim. In one of his Persian couplet, Iqbal says it dolefully:</w:t>
      </w:r>
    </w:p>
    <w:p w:rsidR="00EF3A07" w:rsidRDefault="00EF3A07" w:rsidP="00EF3A07">
      <w:proofErr w:type="spellStart"/>
      <w:r>
        <w:t>Mümina</w:t>
      </w:r>
      <w:proofErr w:type="spellEnd"/>
      <w:r>
        <w:t xml:space="preserve"> </w:t>
      </w:r>
      <w:proofErr w:type="spellStart"/>
      <w:r>
        <w:t>ra</w:t>
      </w:r>
      <w:proofErr w:type="spellEnd"/>
      <w:r>
        <w:t xml:space="preserve"> </w:t>
      </w:r>
      <w:proofErr w:type="spellStart"/>
      <w:r>
        <w:t>güft</w:t>
      </w:r>
      <w:proofErr w:type="spellEnd"/>
      <w:r>
        <w:t xml:space="preserve"> </w:t>
      </w:r>
      <w:proofErr w:type="spellStart"/>
      <w:r>
        <w:t>aan</w:t>
      </w:r>
      <w:proofErr w:type="spellEnd"/>
      <w:r>
        <w:t xml:space="preserve"> Sultan-</w:t>
      </w:r>
      <w:proofErr w:type="spellStart"/>
      <w:r>
        <w:t>i</w:t>
      </w:r>
      <w:proofErr w:type="spellEnd"/>
      <w:r>
        <w:t xml:space="preserve"> din</w:t>
      </w:r>
    </w:p>
    <w:p w:rsidR="00EF3A07" w:rsidRDefault="00EF3A07" w:rsidP="00EF3A07">
      <w:proofErr w:type="gramStart"/>
      <w:r>
        <w:t>masjid-</w:t>
      </w:r>
      <w:proofErr w:type="spellStart"/>
      <w:r>
        <w:t>i</w:t>
      </w:r>
      <w:proofErr w:type="spellEnd"/>
      <w:proofErr w:type="gramEnd"/>
      <w:r>
        <w:t xml:space="preserve"> man </w:t>
      </w:r>
      <w:proofErr w:type="spellStart"/>
      <w:r>
        <w:t>iyn</w:t>
      </w:r>
      <w:proofErr w:type="spellEnd"/>
      <w:r>
        <w:t xml:space="preserve"> </w:t>
      </w:r>
      <w:proofErr w:type="spellStart"/>
      <w:r>
        <w:t>hama</w:t>
      </w:r>
      <w:proofErr w:type="spellEnd"/>
    </w:p>
    <w:p w:rsidR="00EF3A07" w:rsidRDefault="00EF3A07" w:rsidP="00EF3A07">
      <w:proofErr w:type="spellStart"/>
      <w:proofErr w:type="gramStart"/>
      <w:r>
        <w:t>rū-ai</w:t>
      </w:r>
      <w:proofErr w:type="spellEnd"/>
      <w:proofErr w:type="gramEnd"/>
      <w:r>
        <w:t xml:space="preserve"> </w:t>
      </w:r>
      <w:proofErr w:type="spellStart"/>
      <w:r>
        <w:t>zamin</w:t>
      </w:r>
      <w:proofErr w:type="spellEnd"/>
    </w:p>
    <w:p w:rsidR="00EF3A07" w:rsidRDefault="00EF3A07" w:rsidP="00EF3A07">
      <w:proofErr w:type="spellStart"/>
      <w:proofErr w:type="gramStart"/>
      <w:r>
        <w:t>alama</w:t>
      </w:r>
      <w:proofErr w:type="spellEnd"/>
      <w:proofErr w:type="gramEnd"/>
      <w:r>
        <w:t xml:space="preserve"> </w:t>
      </w:r>
      <w:proofErr w:type="spellStart"/>
      <w:r>
        <w:t>az</w:t>
      </w:r>
      <w:proofErr w:type="spellEnd"/>
      <w:r>
        <w:t xml:space="preserve"> </w:t>
      </w:r>
      <w:proofErr w:type="spellStart"/>
      <w:r>
        <w:t>gardash-i</w:t>
      </w:r>
      <w:proofErr w:type="spellEnd"/>
      <w:r>
        <w:t xml:space="preserve"> </w:t>
      </w:r>
      <w:proofErr w:type="spellStart"/>
      <w:r>
        <w:t>nahu</w:t>
      </w:r>
      <w:proofErr w:type="spellEnd"/>
    </w:p>
    <w:p w:rsidR="00EF3A07" w:rsidRDefault="00EF3A07" w:rsidP="00EF3A07">
      <w:proofErr w:type="spellStart"/>
      <w:proofErr w:type="gramStart"/>
      <w:r>
        <w:t>asmān</w:t>
      </w:r>
      <w:proofErr w:type="spellEnd"/>
      <w:proofErr w:type="gramEnd"/>
    </w:p>
    <w:p w:rsidR="00EF3A07" w:rsidRDefault="00EF3A07" w:rsidP="00EF3A07">
      <w:proofErr w:type="gramStart"/>
      <w:r>
        <w:t>masjid-</w:t>
      </w:r>
      <w:proofErr w:type="spellStart"/>
      <w:r>
        <w:t>i</w:t>
      </w:r>
      <w:proofErr w:type="spellEnd"/>
      <w:proofErr w:type="gramEnd"/>
      <w:r>
        <w:t xml:space="preserve"> </w:t>
      </w:r>
      <w:proofErr w:type="spellStart"/>
      <w:r>
        <w:t>mūmin</w:t>
      </w:r>
      <w:proofErr w:type="spellEnd"/>
      <w:r>
        <w:t xml:space="preserve"> </w:t>
      </w:r>
      <w:proofErr w:type="spellStart"/>
      <w:r>
        <w:t>badast</w:t>
      </w:r>
      <w:proofErr w:type="spellEnd"/>
    </w:p>
    <w:p w:rsidR="00EF3A07" w:rsidRDefault="00EF3A07" w:rsidP="00EF3A07">
      <w:proofErr w:type="spellStart"/>
      <w:proofErr w:type="gramStart"/>
      <w:r>
        <w:t>digaran</w:t>
      </w:r>
      <w:proofErr w:type="spellEnd"/>
      <w:proofErr w:type="gramEnd"/>
    </w:p>
    <w:p w:rsidR="00EF3A07" w:rsidRDefault="00EF3A07" w:rsidP="00EF3A07">
      <w:proofErr w:type="spellStart"/>
      <w:proofErr w:type="gramStart"/>
      <w:r>
        <w:t>sakht</w:t>
      </w:r>
      <w:proofErr w:type="spellEnd"/>
      <w:proofErr w:type="gramEnd"/>
      <w:r>
        <w:t xml:space="preserve"> </w:t>
      </w:r>
      <w:proofErr w:type="spellStart"/>
      <w:r>
        <w:t>kushad</w:t>
      </w:r>
      <w:proofErr w:type="spellEnd"/>
      <w:r>
        <w:t xml:space="preserve"> </w:t>
      </w:r>
      <w:proofErr w:type="spellStart"/>
      <w:r>
        <w:t>banda-i</w:t>
      </w:r>
      <w:proofErr w:type="spellEnd"/>
      <w:r>
        <w:t xml:space="preserve"> </w:t>
      </w:r>
      <w:proofErr w:type="spellStart"/>
      <w:r>
        <w:t>pākiza</w:t>
      </w:r>
      <w:proofErr w:type="spellEnd"/>
      <w:r>
        <w:t xml:space="preserve"> </w:t>
      </w:r>
      <w:proofErr w:type="spellStart"/>
      <w:r>
        <w:t>kaysh</w:t>
      </w:r>
      <w:proofErr w:type="spellEnd"/>
    </w:p>
    <w:p w:rsidR="00EF3A07" w:rsidRDefault="00EF3A07" w:rsidP="00EF3A07">
      <w:proofErr w:type="gramStart"/>
      <w:r>
        <w:t>ta</w:t>
      </w:r>
      <w:proofErr w:type="gramEnd"/>
      <w:r>
        <w:t xml:space="preserve"> </w:t>
      </w:r>
      <w:proofErr w:type="spellStart"/>
      <w:r>
        <w:t>ba-girad</w:t>
      </w:r>
      <w:proofErr w:type="spellEnd"/>
      <w:r>
        <w:t xml:space="preserve"> masjid-</w:t>
      </w:r>
      <w:proofErr w:type="spellStart"/>
      <w:r>
        <w:t>i</w:t>
      </w:r>
      <w:proofErr w:type="spellEnd"/>
    </w:p>
    <w:p w:rsidR="00EF3A07" w:rsidRDefault="00EF3A07" w:rsidP="00EF3A07">
      <w:proofErr w:type="spellStart"/>
      <w:proofErr w:type="gramStart"/>
      <w:r>
        <w:t>mula-i</w:t>
      </w:r>
      <w:proofErr w:type="spellEnd"/>
      <w:proofErr w:type="gramEnd"/>
      <w:r>
        <w:t xml:space="preserve"> </w:t>
      </w:r>
      <w:proofErr w:type="spellStart"/>
      <w:r>
        <w:t>khūwaysh</w:t>
      </w:r>
      <w:proofErr w:type="spellEnd"/>
    </w:p>
    <w:p w:rsidR="00EF3A07" w:rsidRDefault="00EF3A07" w:rsidP="00EF3A07">
      <w:r>
        <w:t>Said the sovereign of Islam</w:t>
      </w:r>
    </w:p>
    <w:p w:rsidR="00EF3A07" w:rsidRDefault="00EF3A07" w:rsidP="00EF3A07">
      <w:proofErr w:type="gramStart"/>
      <w:r>
        <w:t>to</w:t>
      </w:r>
      <w:proofErr w:type="gramEnd"/>
      <w:r>
        <w:t xml:space="preserve"> the believers:</w:t>
      </w:r>
    </w:p>
    <w:p w:rsidR="00EF3A07" w:rsidRDefault="00EF3A07" w:rsidP="00EF3A07">
      <w:proofErr w:type="gramStart"/>
      <w:r>
        <w:t>the</w:t>
      </w:r>
      <w:proofErr w:type="gramEnd"/>
      <w:r>
        <w:t xml:space="preserve"> entire planetary earth</w:t>
      </w:r>
    </w:p>
    <w:p w:rsidR="00EF3A07" w:rsidRDefault="00EF3A07" w:rsidP="00EF3A07">
      <w:proofErr w:type="gramStart"/>
      <w:r>
        <w:t>is</w:t>
      </w:r>
      <w:proofErr w:type="gramEnd"/>
      <w:r>
        <w:t xml:space="preserve"> my masjid.</w:t>
      </w:r>
    </w:p>
    <w:p w:rsidR="00EF3A07" w:rsidRDefault="00EF3A07" w:rsidP="00EF3A07">
      <w:r>
        <w:t>But woe to the vicissitude of life</w:t>
      </w:r>
    </w:p>
    <w:p w:rsidR="00EF3A07" w:rsidRDefault="00EF3A07" w:rsidP="00EF3A07">
      <w:proofErr w:type="gramStart"/>
      <w:r>
        <w:t>caused</w:t>
      </w:r>
      <w:proofErr w:type="gramEnd"/>
      <w:r>
        <w:t xml:space="preserve"> by the nine heavens,</w:t>
      </w:r>
    </w:p>
    <w:p w:rsidR="00EF3A07" w:rsidRDefault="00EF3A07" w:rsidP="00EF3A07">
      <w:proofErr w:type="gramStart"/>
      <w:r>
        <w:t>the</w:t>
      </w:r>
      <w:proofErr w:type="gramEnd"/>
      <w:r>
        <w:t xml:space="preserve"> believers' mosque</w:t>
      </w:r>
    </w:p>
    <w:p w:rsidR="00EF3A07" w:rsidRDefault="00EF3A07" w:rsidP="00EF3A07">
      <w:proofErr w:type="gramStart"/>
      <w:r>
        <w:t>has</w:t>
      </w:r>
      <w:proofErr w:type="gramEnd"/>
      <w:r>
        <w:t xml:space="preserve"> fallen into</w:t>
      </w:r>
    </w:p>
    <w:p w:rsidR="00EF3A07" w:rsidRDefault="00EF3A07" w:rsidP="00EF3A07">
      <w:proofErr w:type="gramStart"/>
      <w:r>
        <w:t>other's</w:t>
      </w:r>
      <w:proofErr w:type="gramEnd"/>
      <w:r>
        <w:t xml:space="preserve"> hands [secular lords]. Only the righteous Muslim by his supreme strivings can regain the [control] of Allah's mosque.3 (translation ours)</w:t>
      </w:r>
    </w:p>
    <w:p w:rsidR="00EF3A07" w:rsidRDefault="00EF3A07" w:rsidP="00EF3A07"/>
    <w:p w:rsidR="00EF3A07" w:rsidRDefault="00EF3A07" w:rsidP="00EF3A07"/>
    <w:p w:rsidR="00EF3A07" w:rsidRDefault="00EF3A07" w:rsidP="00EF3A07">
      <w:r>
        <w:t>SECULARISM AND ISLAM: ESSENCE AND IMPLICATIONS</w:t>
      </w:r>
    </w:p>
    <w:p w:rsidR="00EF3A07" w:rsidRDefault="00EF3A07" w:rsidP="00EF3A07">
      <w:r>
        <w:t>43</w:t>
      </w:r>
    </w:p>
    <w:p w:rsidR="00EF3A07" w:rsidRDefault="00EF3A07" w:rsidP="00EF3A07">
      <w:r>
        <w:t xml:space="preserve">So, secular and religious, spiritual and material are not two different categories- they are two sides of the same coin, fully integrated in Islam. A Muslim seeks success in </w:t>
      </w:r>
      <w:proofErr w:type="spellStart"/>
      <w:r>
        <w:t>akhira</w:t>
      </w:r>
      <w:proofErr w:type="spellEnd"/>
      <w:r>
        <w:t xml:space="preserve"> (life hereafter) while restructuring the secular realm in the moral context.</w:t>
      </w:r>
    </w:p>
    <w:p w:rsidR="00EF3A07" w:rsidRDefault="00EF3A07" w:rsidP="00EF3A07">
      <w:r>
        <w:t xml:space="preserve">Second, in Islam loyalty belongs to Allah and His prophet. A Muslim by definition is one who volitionally accepts Allah as his </w:t>
      </w:r>
      <w:proofErr w:type="spellStart"/>
      <w:r>
        <w:t>Rab</w:t>
      </w:r>
      <w:proofErr w:type="spellEnd"/>
      <w:r>
        <w:t xml:space="preserve"> (Creator, Sustainer, Sovereign and Law-giver), </w:t>
      </w:r>
      <w:proofErr w:type="spellStart"/>
      <w:r>
        <w:t>Sayyidina</w:t>
      </w:r>
      <w:proofErr w:type="spellEnd"/>
      <w:r>
        <w:t xml:space="preserve"> Muhammad (upon him be peace) as his guide, the Qur'an and the Sunnah as his source of guidance. The volitional part is important for there is no compulsion in Islam. We may not accept Allah as our Creator and Sovereign. But once we have used our choice and accepted a </w:t>
      </w:r>
      <w:r w:rsidR="0056683B">
        <w:t>valuation</w:t>
      </w:r>
      <w:r>
        <w:t xml:space="preserve"> framework and an action plan, our freedom is lost. After accepting Islam, one cannot tag </w:t>
      </w:r>
      <w:r w:rsidR="0056683B">
        <w:t>conditionality’s</w:t>
      </w:r>
      <w:r>
        <w:t xml:space="preserve"> to it. As the Prophet has said, the parable of a Muslim is that of a horse tied to a pillar. His freedom of movement is within the range of the area allowed by the rope that holds him.</w:t>
      </w:r>
    </w:p>
    <w:p w:rsidR="00EF3A07" w:rsidRDefault="00EF3A07" w:rsidP="00EF3A07">
      <w:r>
        <w:t>—</w:t>
      </w:r>
    </w:p>
    <w:p w:rsidR="00EF3A07" w:rsidRDefault="00EF3A07" w:rsidP="00EF3A07">
      <w:r>
        <w:t xml:space="preserve">Third, Islamic approach to state and its problems is not theocratic. Doubtless, it is Islam's revolutionary contribution that it builds a direct relationship between man and God. Allah has guided mankind in the form of His Book unsoiled by human hand, pure and simple through the prophetic medium of Muhammad </w:t>
      </w:r>
      <w:proofErr w:type="spellStart"/>
      <w:r>
        <w:t>Rasul</w:t>
      </w:r>
      <w:proofErr w:type="spellEnd"/>
      <w:r>
        <w:t xml:space="preserve"> Al- </w:t>
      </w:r>
      <w:proofErr w:type="spellStart"/>
      <w:r>
        <w:t>lah</w:t>
      </w:r>
      <w:proofErr w:type="spellEnd"/>
      <w:r>
        <w:t xml:space="preserve">. In this sense the finality of </w:t>
      </w:r>
      <w:r w:rsidR="0056683B">
        <w:t>prophet hood</w:t>
      </w:r>
      <w:r>
        <w:t xml:space="preserve"> is a charter for human freedom, since none can ascribe to himself the right to speak on God's behalf or create a new guidance for himself after the Prophet. Islam gives humanity the distinction of direct access to these sources to understand the divine will and implement it. There is no class of</w:t>
      </w:r>
    </w:p>
    <w:p w:rsidR="00EF3A07" w:rsidRDefault="00EF3A07" w:rsidP="00EF3A07"/>
    <w:p w:rsidR="00EF3A07" w:rsidRDefault="00EF3A07" w:rsidP="00EF3A07"/>
    <w:p w:rsidR="00EF3A07" w:rsidRDefault="00EF3A07" w:rsidP="00EF3A07">
      <w:r>
        <w:t>44</w:t>
      </w:r>
    </w:p>
    <w:p w:rsidR="00EF3A07" w:rsidRDefault="00EF3A07" w:rsidP="00EF3A07">
      <w:r>
        <w:t>PAKISTAN: BETWEEN SECULARISM AND ISLAM</w:t>
      </w:r>
    </w:p>
    <w:p w:rsidR="00EF3A07" w:rsidRDefault="0056683B" w:rsidP="00EF3A07">
      <w:r>
        <w:t>Intermediaries</w:t>
      </w:r>
      <w:r w:rsidR="00EF3A07">
        <w:t>: priesthood or arbitrary power. The rule of law is the bedrock of this state.</w:t>
      </w:r>
    </w:p>
    <w:p w:rsidR="00EF3A07" w:rsidRDefault="00EF3A07" w:rsidP="00EF3A07">
      <w:r>
        <w:t>And fourth, Islam is not a rigid, monolithic system. It has built-in possibilities of change to face new challenges. Islam is absolute for it comes from the Absolute, who is not subject to the constraints of time and space. We can benefit from it provided we approach it with knowledge, understanding, and above all faith. If someone thinks that without knowing its message, language and methodology, he still has the right to judge upon it, then he is not only naive but smells of rebellion. On the other hand, anyone who has its knowledge and strives to internalize it, even if he makes a mistake, he has the right to have a dialogue with the Qur'an. He can build up a case based upon his understanding of its injunctions, and convince others of his views. If not, his view would remain one among many. In short, this is an open</w:t>
      </w:r>
      <w:r w:rsidR="0056683B">
        <w:t xml:space="preserve"> process of understanding, dia</w:t>
      </w:r>
      <w:r>
        <w:t>logue, and dissent through which consensus (</w:t>
      </w:r>
      <w:proofErr w:type="spellStart"/>
      <w:r>
        <w:t>ijma</w:t>
      </w:r>
      <w:proofErr w:type="spellEnd"/>
      <w:r>
        <w:t>') emerges.</w:t>
      </w:r>
    </w:p>
    <w:p w:rsidR="00EF3A07" w:rsidRDefault="00EF3A07" w:rsidP="00EF3A07">
      <w:r>
        <w:t xml:space="preserve">Doubtless, the Qur'an has not been left in a vacuum. There is a continuity, though there are certain areas where gaps have </w:t>
      </w:r>
      <w:r w:rsidR="0056683B">
        <w:t>occurred</w:t>
      </w:r>
      <w:r>
        <w:t xml:space="preserve"> over the years, creating new issues and problems. First, there is the unfortunate 400 to 500 years of our own period of decline, followed by 200 years of colonial rule - all these have to be made up. Yet it is loyalty to the sources, faith, and conviction that matter. Islam has its own liberalism, and conservatism which can be sought in view of the exigencies of a given situation. And in that respect, short of breaking or destroying the system, there can be many ways to go to the heart of the message. The Qur'an clearly says:</w:t>
      </w:r>
    </w:p>
    <w:p w:rsidR="00EF3A07" w:rsidRDefault="00EF3A07" w:rsidP="00EF3A07"/>
    <w:p w:rsidR="00EF3A07" w:rsidRDefault="00EF3A07" w:rsidP="00EF3A07"/>
    <w:p w:rsidR="00EF3A07" w:rsidRDefault="00EF3A07" w:rsidP="00EF3A07">
      <w:r>
        <w:t>SECULARISM AND ISLAM: ESSENCE AND IMPLICATIONS 45</w:t>
      </w:r>
    </w:p>
    <w:p w:rsidR="00EF3A07" w:rsidRDefault="00EF3A07" w:rsidP="00EF3A07">
      <w:r>
        <w:t>O you who believe, o</w:t>
      </w:r>
      <w:r w:rsidR="0056683B">
        <w:t>bey Allah, and obey the Messen</w:t>
      </w:r>
      <w:r>
        <w:t>ger, and those charged with authority among you. If you differ in anything among yourselves, then refer it to Allah and His Messenger, if you believe in Allah and the Last Day. That is best, and most suitable for final determination.*)</w:t>
      </w:r>
    </w:p>
    <w:p w:rsidR="00EF3A07" w:rsidRDefault="00EF3A07" w:rsidP="00EF3A07">
      <w:r>
        <w:t xml:space="preserve">Secularism is a product of a given historical situation distinct to the Christian West when in concert with other ideologies and institutions it was able to mold the world after its image. But after having played a role in develop- </w:t>
      </w:r>
      <w:proofErr w:type="spellStart"/>
      <w:r>
        <w:t>ing</w:t>
      </w:r>
      <w:proofErr w:type="spellEnd"/>
      <w:r>
        <w:t xml:space="preserve"> the ethos of post-Renaissance Western civilization, it is now fast becoming an historical obsolete. Ironic as it may be, hardly eight years ago, the West was jubilant on the fall of communism and had described the event, in the word of Frances Fukuyama, as the end of history marked by "an unabashed victory of economic and political liber- alism."5 Five years later, the West is eating its own words. The World Bank reports as well as the latest report of the Club of Rome confirm it. Their pundits of economy are now saying that liberalism cannot deliver the goods, and that state will have to play a positive role. Voters are once again veering towards anti-capitalism slogans and programs. They even go to the extent of saying that moral and spiritual values will hav</w:t>
      </w:r>
      <w:r w:rsidR="0056683B">
        <w:t>e to be rediscovered. Interest</w:t>
      </w:r>
      <w:r>
        <w:t xml:space="preserve">ingly, the Club of Rome's report quotes </w:t>
      </w:r>
      <w:proofErr w:type="spellStart"/>
      <w:r>
        <w:t>sura</w:t>
      </w:r>
      <w:proofErr w:type="spellEnd"/>
      <w:r>
        <w:t xml:space="preserve"> al-</w:t>
      </w:r>
      <w:proofErr w:type="gramStart"/>
      <w:r>
        <w:t>'</w:t>
      </w:r>
      <w:proofErr w:type="spellStart"/>
      <w:r>
        <w:t>Asr</w:t>
      </w:r>
      <w:proofErr w:type="spellEnd"/>
      <w:proofErr w:type="gramEnd"/>
      <w:r>
        <w:t>, that is: "By the token of time, man is in loss except for those who do righteous deeds and are steadfast.</w:t>
      </w:r>
    </w:p>
    <w:p w:rsidR="00EF3A07" w:rsidRDefault="00EF3A07" w:rsidP="00EF3A07">
      <w:r>
        <w:t>99</w:t>
      </w:r>
    </w:p>
    <w:p w:rsidR="00EF3A07" w:rsidRDefault="00EF3A07" w:rsidP="00EF3A07">
      <w:r>
        <w:t xml:space="preserve">This being the current thinking, we have to ask our- selves which way we want to </w:t>
      </w:r>
      <w:proofErr w:type="gramStart"/>
      <w:r>
        <w:t>go?</w:t>
      </w:r>
      <w:proofErr w:type="gramEnd"/>
      <w:r>
        <w:t xml:space="preserve"> What should be our future? We must discuss this with an open mind.</w:t>
      </w:r>
    </w:p>
    <w:p w:rsidR="00EF3A07" w:rsidRDefault="00EF3A07" w:rsidP="00EF3A07">
      <w:r>
        <w:t xml:space="preserve">Prof. </w:t>
      </w:r>
      <w:proofErr w:type="spellStart"/>
      <w:r>
        <w:t>Khurshid</w:t>
      </w:r>
      <w:proofErr w:type="spellEnd"/>
      <w:r>
        <w:t xml:space="preserve"> Ahmad is chairman Institute of Policy Studies.</w:t>
      </w:r>
    </w:p>
    <w:p w:rsidR="00EF3A07" w:rsidRDefault="00EF3A07" w:rsidP="00EF3A07"/>
    <w:p w:rsidR="00EF3A07" w:rsidRDefault="00EF3A07" w:rsidP="00EF3A07"/>
    <w:p w:rsidR="00EF3A07" w:rsidRDefault="00EF3A07" w:rsidP="00EF3A07">
      <w:r>
        <w:t>46</w:t>
      </w:r>
    </w:p>
    <w:p w:rsidR="00EF3A07" w:rsidRDefault="00EF3A07" w:rsidP="00EF3A07">
      <w:r>
        <w:t>PAKISTAN: BETWEEN SECULARISM AND ISLAM</w:t>
      </w:r>
    </w:p>
    <w:p w:rsidR="00EF3A07" w:rsidRDefault="00EF3A07" w:rsidP="00EF3A07">
      <w:r>
        <w:t>Editor's Comments</w:t>
      </w:r>
    </w:p>
    <w:p w:rsidR="00EF3A07" w:rsidRDefault="00EF3A07" w:rsidP="00EF3A07">
      <w:r>
        <w:t>Denis Diderot (1713-1784) formulated this view in the following words:</w:t>
      </w:r>
    </w:p>
    <w:p w:rsidR="00EF3A07" w:rsidRDefault="00EF3A07" w:rsidP="00EF3A07">
      <w:r>
        <w:t xml:space="preserve">Man is the single place from which we must begin and to which we must refer everything... If we banish man, the thinking or contemplating being, from the face of the earth, this moving and sublime spectacle of nature will be nothing more than a sad and mute scene. The universe will cease to speak; silence and night will seize it. See his The </w:t>
      </w:r>
      <w:r w:rsidR="0056683B">
        <w:t>Encyclopedia</w:t>
      </w:r>
      <w:r>
        <w:t>, p. 56.</w:t>
      </w:r>
    </w:p>
    <w:p w:rsidR="00EF3A07" w:rsidRDefault="00EF3A07" w:rsidP="00EF3A07">
      <w:r>
        <w:t>-</w:t>
      </w:r>
    </w:p>
    <w:p w:rsidR="00EF3A07" w:rsidRDefault="00EF3A07" w:rsidP="00EF3A07">
      <w:r>
        <w:t xml:space="preserve">Humanism became one of the major themes of that is: communism, everything that followed pragmatism, </w:t>
      </w:r>
      <w:r w:rsidR="0056683B">
        <w:t>personalize</w:t>
      </w:r>
      <w:r>
        <w:t>, and existentialism. - Tarik Jan. 2 For this extract from Iqbal's famous Allahabad's address see, A.R. Tariq (</w:t>
      </w:r>
      <w:proofErr w:type="spellStart"/>
      <w:r>
        <w:t>ed</w:t>
      </w:r>
      <w:proofErr w:type="spellEnd"/>
      <w:r>
        <w:t>), Speeches and Statements of Iqbal (Lahore: Sheikh Ghulam Ali and Sons, 1972) pp. 5- 6.</w:t>
      </w:r>
    </w:p>
    <w:p w:rsidR="00EF3A07" w:rsidRDefault="00EF3A07" w:rsidP="00EF3A07">
      <w:r>
        <w:t xml:space="preserve">3 Muhammad Iqbal, </w:t>
      </w:r>
      <w:proofErr w:type="spellStart"/>
      <w:r>
        <w:t>Kulyat-i</w:t>
      </w:r>
      <w:proofErr w:type="spellEnd"/>
      <w:r>
        <w:t xml:space="preserve"> Iqbal, "</w:t>
      </w:r>
      <w:proofErr w:type="spellStart"/>
      <w:r>
        <w:t>faqr</w:t>
      </w:r>
      <w:proofErr w:type="spellEnd"/>
      <w:r>
        <w:t>," (Lahore: Sheikh Ghulam Ali and Sons, 1973) p. 817</w:t>
      </w:r>
    </w:p>
    <w:p w:rsidR="00EF3A07" w:rsidRDefault="00EF3A07" w:rsidP="00EF3A07">
      <w:r>
        <w:t>4 al-</w:t>
      </w:r>
      <w:proofErr w:type="spellStart"/>
      <w:r>
        <w:t>Nisa</w:t>
      </w:r>
      <w:proofErr w:type="spellEnd"/>
      <w:r>
        <w:t>': 59</w:t>
      </w:r>
    </w:p>
    <w:p w:rsidR="00EF3A07" w:rsidRDefault="00EF3A07" w:rsidP="00EF3A07">
      <w:r>
        <w:t>5 For Francis Fukuyama's article "The End of History," See John T. Rourke (</w:t>
      </w:r>
      <w:proofErr w:type="spellStart"/>
      <w:proofErr w:type="gramStart"/>
      <w:r>
        <w:t>ed</w:t>
      </w:r>
      <w:proofErr w:type="spellEnd"/>
      <w:proofErr w:type="gramEnd"/>
      <w:r>
        <w:t xml:space="preserve">), Taking Sides (Guilford CT: The </w:t>
      </w:r>
      <w:proofErr w:type="spellStart"/>
      <w:r>
        <w:t>Duskhin</w:t>
      </w:r>
      <w:proofErr w:type="spellEnd"/>
      <w:r>
        <w:t xml:space="preserve"> Publishing Group, 1991) p. 340.</w:t>
      </w:r>
    </w:p>
    <w:p w:rsidR="00EF3A07" w:rsidRDefault="00EF3A07" w:rsidP="00EF3A07">
      <w:r>
        <w:t>Also see p. 341 for his use of the term "end of history.' Says Fukuyama:</w:t>
      </w:r>
    </w:p>
    <w:p w:rsidR="00EF3A07" w:rsidRDefault="00EF3A07" w:rsidP="00EF3A07">
      <w:r>
        <w:t>99</w:t>
      </w:r>
    </w:p>
    <w:p w:rsidR="00EF3A07" w:rsidRDefault="00EF3A07" w:rsidP="00EF3A07">
      <w:r>
        <w:t>What we may be witnessing is not just the end of the Cold War, or the passing of a particular period of postwar history, but the end of history as such: that is,</w:t>
      </w:r>
    </w:p>
    <w:p w:rsidR="00EF3A07" w:rsidRDefault="00EF3A07" w:rsidP="00EF3A07"/>
    <w:p w:rsidR="00EF3A07" w:rsidRDefault="00EF3A07" w:rsidP="00EF3A07"/>
    <w:p w:rsidR="00EF3A07" w:rsidRDefault="00EF3A07" w:rsidP="00EF3A07">
      <w:r>
        <w:t>SECULARISM AND ISLAM: ESSENCE AND IMPLICATIONS</w:t>
      </w:r>
    </w:p>
    <w:p w:rsidR="00EF3A07" w:rsidRDefault="00EF3A07" w:rsidP="00EF3A07">
      <w:r>
        <w:t>47</w:t>
      </w:r>
    </w:p>
    <w:p w:rsidR="00EF3A07" w:rsidRDefault="00EF3A07" w:rsidP="00EF3A07">
      <w:r>
        <w:t xml:space="preserve">the end point of mankind's ideological evolution and the </w:t>
      </w:r>
      <w:r w:rsidR="0056683B">
        <w:t>universalization</w:t>
      </w:r>
      <w:bookmarkStart w:id="0" w:name="_GoBack"/>
      <w:bookmarkEnd w:id="0"/>
      <w:r>
        <w:t xml:space="preserve"> of Western liberal democracy as the final form of human government. - Tarik Jan.</w:t>
      </w:r>
    </w:p>
    <w:sectPr w:rsidR="00EF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43"/>
    <w:rsid w:val="00084EA3"/>
    <w:rsid w:val="00227C43"/>
    <w:rsid w:val="0056683B"/>
    <w:rsid w:val="00EF3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7B82"/>
  <w15:chartTrackingRefBased/>
  <w15:docId w15:val="{A0DDE4BF-C135-4A1F-AA47-01E15963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3440</Words>
  <Characters>19613</Characters>
  <Application>Microsoft Office Word</Application>
  <DocSecurity>0</DocSecurity>
  <Lines>163</Lines>
  <Paragraphs>46</Paragraphs>
  <ScaleCrop>false</ScaleCrop>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2025-02-20T08:55:00Z</dcterms:created>
  <dcterms:modified xsi:type="dcterms:W3CDTF">2025-02-21T08:36:00Z</dcterms:modified>
</cp:coreProperties>
</file>