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7E6" w:rsidRDefault="000F17E6" w:rsidP="000F17E6"/>
    <w:p w:rsidR="000F17E6" w:rsidRDefault="000F17E6" w:rsidP="000F17E6"/>
    <w:p w:rsidR="000F17E6" w:rsidRDefault="000F17E6" w:rsidP="000F17E6">
      <w:r>
        <w:t>PAKISTAN'S</w:t>
      </w:r>
    </w:p>
    <w:p w:rsidR="000F17E6" w:rsidRDefault="000F17E6" w:rsidP="000F17E6">
      <w:r>
        <w:t>ECONOMIC CHALLENGE AND THE BUDGET</w:t>
      </w:r>
    </w:p>
    <w:p w:rsidR="000F17E6" w:rsidRDefault="000F17E6" w:rsidP="000F17E6">
      <w:r>
        <w:t>Prof. Khurshid Ahmad</w:t>
      </w:r>
    </w:p>
    <w:p w:rsidR="000F17E6" w:rsidRDefault="000F17E6" w:rsidP="000F17E6">
      <w:r>
        <w:t>INSTITUTE OF POLICY STUDIES</w:t>
      </w:r>
    </w:p>
    <w:p w:rsidR="00C9746F" w:rsidRDefault="000F17E6" w:rsidP="000F17E6">
      <w:r>
        <w:t>JULY 1979</w:t>
      </w:r>
    </w:p>
    <w:p w:rsidR="000F17E6" w:rsidRDefault="000F17E6" w:rsidP="000F17E6"/>
    <w:p w:rsidR="000F17E6" w:rsidRDefault="000F17E6" w:rsidP="000F17E6"/>
    <w:p w:rsidR="000F17E6" w:rsidRDefault="000F17E6" w:rsidP="000F17E6"/>
    <w:p w:rsidR="000F17E6" w:rsidRDefault="000F17E6" w:rsidP="000F17E6">
      <w:r>
        <w:t>Publisher</w:t>
      </w:r>
    </w:p>
    <w:p w:rsidR="000F17E6" w:rsidRDefault="000F17E6" w:rsidP="000F17E6">
      <w:r>
        <w:t>Printer</w:t>
      </w:r>
    </w:p>
    <w:p w:rsidR="000F17E6" w:rsidRDefault="000F17E6" w:rsidP="000F17E6">
      <w:r>
        <w:t>No of copies</w:t>
      </w:r>
    </w:p>
    <w:p w:rsidR="000F17E6" w:rsidRDefault="000F17E6" w:rsidP="000F17E6">
      <w:r>
        <w:t>Institute of Policy Studies</w:t>
      </w:r>
    </w:p>
    <w:p w:rsidR="000F17E6" w:rsidRDefault="000F17E6" w:rsidP="000F17E6">
      <w:r>
        <w:t>HBfiz Shafiqur Rehman</w:t>
      </w:r>
    </w:p>
    <w:p w:rsidR="000F17E6" w:rsidRDefault="000F17E6" w:rsidP="000F17E6">
      <w:r>
        <w:t>1|000</w:t>
      </w:r>
    </w:p>
    <w:p w:rsidR="000F17E6" w:rsidRDefault="000F17E6" w:rsidP="000F17E6">
      <w:proofErr w:type="gramStart"/>
      <w:r>
        <w:t>at</w:t>
      </w:r>
      <w:proofErr w:type="gramEnd"/>
      <w:r>
        <w:t xml:space="preserve"> S.T. Printeiß, Rawalpindi</w:t>
      </w:r>
    </w:p>
    <w:p w:rsidR="000F17E6" w:rsidRDefault="000F17E6" w:rsidP="000F17E6">
      <w:r>
        <w:t>Price</w:t>
      </w:r>
    </w:p>
    <w:p w:rsidR="000F17E6" w:rsidRDefault="000F17E6" w:rsidP="000F17E6">
      <w:r>
        <w:t>RB. 3500</w:t>
      </w:r>
    </w:p>
    <w:p w:rsidR="000F17E6" w:rsidRDefault="000F17E6" w:rsidP="000F17E6">
      <w:proofErr w:type="gramStart"/>
      <w:r>
        <w:t>1st</w:t>
      </w:r>
      <w:proofErr w:type="gramEnd"/>
      <w:r>
        <w:t xml:space="preserve"> Edition</w:t>
      </w:r>
    </w:p>
    <w:p w:rsidR="000F17E6" w:rsidRDefault="000F17E6" w:rsidP="000F17E6">
      <w:r>
        <w:t>July 1979</w:t>
      </w:r>
    </w:p>
    <w:p w:rsidR="000F17E6" w:rsidRDefault="000F17E6" w:rsidP="000F17E6"/>
    <w:p w:rsidR="000F17E6" w:rsidRDefault="000F17E6" w:rsidP="000F17E6"/>
    <w:p w:rsidR="000F17E6" w:rsidRDefault="000F17E6" w:rsidP="000F17E6"/>
    <w:p w:rsidR="000F17E6" w:rsidRDefault="000F17E6" w:rsidP="000F17E6">
      <w:r>
        <w:t>PREFACE</w:t>
      </w:r>
    </w:p>
    <w:p w:rsidR="000F17E6" w:rsidRDefault="000F17E6" w:rsidP="000F17E6">
      <w:r>
        <w:t>The real significance of the Budget of 1979-80 is that it is the first budget after the historic declaration of the 12th Rabiul Awwal, heralding the beginning of</w:t>
      </w:r>
    </w:p>
    <w:p w:rsidR="000F17E6" w:rsidRDefault="000F17E6" w:rsidP="000F17E6">
      <w:proofErr w:type="gramStart"/>
      <w:r>
        <w:t>n</w:t>
      </w:r>
      <w:proofErr w:type="gramEnd"/>
      <w:r>
        <w:t xml:space="preserve">? Jvl </w:t>
      </w:r>
      <w:proofErr w:type="gramStart"/>
      <w:r>
        <w:t>S ?</w:t>
      </w:r>
      <w:proofErr w:type="gramEnd"/>
      <w:r>
        <w:t xml:space="preserve">ction of the Islainic Social Order in Pakistan. </w:t>
      </w:r>
      <w:proofErr w:type="gramStart"/>
      <w:r>
        <w:t>But</w:t>
      </w:r>
      <w:proofErr w:type="gramEnd"/>
      <w:r>
        <w:t xml:space="preserve"> the budget, when announced on the 28th June, 1979, fell like a wet blanket on the new hopes the nation had nurtured for the day. The disappointment has been almost</w:t>
      </w:r>
    </w:p>
    <w:p w:rsidR="000F17E6" w:rsidRDefault="000F17E6" w:rsidP="000F17E6">
      <w:r>
        <w:lastRenderedPageBreak/>
        <w:t xml:space="preserve">We are offering a critique of the budget and its underlying economic philosophy and development strategy. The present study tries to bring into sharp focus the economic challenge that besets the Pakistani nation, which has committed itself.to establish a just and humane society based on Islam. What are the economic implications of adopting Islam as socio-economic order? How can they be realised in the context of Pakistan's present day socioeconomic reality? What changes </w:t>
      </w:r>
      <w:proofErr w:type="gramStart"/>
      <w:r>
        <w:t>can justifiably be expected</w:t>
      </w:r>
      <w:proofErr w:type="gramEnd"/>
      <w:r>
        <w:t xml:space="preserve"> in the light of this change of direction? Has the new budget set the country along that road or does it represent a movement in the reverse gear? Are we heading for a radical transformation of economic policy aiming at achieving economic growth based on justice or are simply engaged in protecting and perpetuating the status quo?</w:t>
      </w:r>
    </w:p>
    <w:p w:rsidR="000F17E6" w:rsidRDefault="000F17E6" w:rsidP="000F17E6">
      <w:r>
        <w:t xml:space="preserve">The budget has to </w:t>
      </w:r>
      <w:proofErr w:type="gramStart"/>
      <w:r>
        <w:t>be evaluated</w:t>
      </w:r>
      <w:proofErr w:type="gramEnd"/>
      <w:r>
        <w:t xml:space="preserve"> in the light of these questions. This task deserves to </w:t>
      </w:r>
      <w:proofErr w:type="gramStart"/>
      <w:r>
        <w:t>be performed</w:t>
      </w:r>
      <w:proofErr w:type="gramEnd"/>
      <w:r>
        <w:t xml:space="preserve"> with intellectual honesty and academic rigour. We have tried to make a very humble effort to delineate the nature of the economic challenge we face. We have made a critical exami- nation of the budget and have found that it has failed to meet this challenge. We have not confined ourselves to criticising the </w:t>
      </w:r>
      <w:proofErr w:type="gramStart"/>
      <w:r>
        <w:t>budget,</w:t>
      </w:r>
      <w:proofErr w:type="gramEnd"/>
      <w:r>
        <w:t xml:space="preserve"> we have also tried to spell out what needs be done. Ours is a plea for a new approach to the country's economic problems and for evolving e new strategy for development. We have tried to outline the major contours of the new strategy and have suggested how resource mobilization </w:t>
      </w:r>
      <w:proofErr w:type="gramStart"/>
      <w:r>
        <w:t>can be undertaken</w:t>
      </w:r>
      <w:proofErr w:type="gramEnd"/>
      <w:r>
        <w:t xml:space="preserve"> in the country to achieve the policy objectives suggested in this paper.</w:t>
      </w:r>
    </w:p>
    <w:p w:rsidR="000F17E6" w:rsidRDefault="000F17E6" w:rsidP="000F17E6">
      <w:r>
        <w:t>We have also spelled out some guidelines for recasting the budget, if it is to serve the national goals.</w:t>
      </w:r>
    </w:p>
    <w:p w:rsidR="000F17E6" w:rsidRDefault="000F17E6" w:rsidP="000F17E6">
      <w:r>
        <w:t xml:space="preserve">The present study has been undertaken as </w:t>
      </w:r>
      <w:proofErr w:type="gramStart"/>
      <w:r>
        <w:t>a piece</w:t>
      </w:r>
      <w:proofErr w:type="gramEnd"/>
      <w:r>
        <w:t xml:space="preserve"> of academic research and is being submitted before the nation and its decision- makers. If it helps in gravitating the current debate on the budget around certain key issues and in giving it an ideological anchorage, we would feel more than rewarded.</w:t>
      </w:r>
    </w:p>
    <w:p w:rsidR="000F17E6" w:rsidRDefault="000F17E6" w:rsidP="000F17E6"/>
    <w:p w:rsidR="000F17E6" w:rsidRDefault="000F17E6" w:rsidP="000F17E6"/>
    <w:p w:rsidR="000F17E6" w:rsidRDefault="000F17E6" w:rsidP="000F17E6"/>
    <w:p w:rsidR="000F17E6" w:rsidRDefault="000F17E6" w:rsidP="000F17E6">
      <w:r>
        <w:t xml:space="preserve">This study was released on </w:t>
      </w:r>
      <w:proofErr w:type="gramStart"/>
      <w:r>
        <w:t>the 22nd</w:t>
      </w:r>
      <w:proofErr w:type="gramEnd"/>
      <w:r>
        <w:t xml:space="preserve"> July, 1979 and reached the public and the policy-makers in the midest of the debate on the budget. Its salient points were widely reported by the national press and the writer </w:t>
      </w:r>
      <w:proofErr w:type="gramStart"/>
      <w:r>
        <w:t>has been deeply impressed</w:t>
      </w:r>
      <w:proofErr w:type="gramEnd"/>
      <w:r>
        <w:t xml:space="preserve"> by the interest people have taken in this study. As only a limited number of copies of the complete study </w:t>
      </w:r>
      <w:proofErr w:type="gramStart"/>
      <w:r>
        <w:t>was produced</w:t>
      </w:r>
      <w:proofErr w:type="gramEnd"/>
      <w:r>
        <w:t>, its supply could not match its ever-exelerating demand. An exhaustive summary was also produced but in view of an unending stream of requests for the complete study a hew edition of the study is being produced. An opportunity has been taken to proof-read the material onoe again and to add the append- ics to the new edition: first, a statement from the author on the charges made by the President in the budget (July 27</w:t>
      </w:r>
      <w:proofErr w:type="gramStart"/>
      <w:r>
        <w:t>,1979</w:t>
      </w:r>
      <w:proofErr w:type="gramEnd"/>
      <w:r>
        <w:t>) and second a public opinion survey on the Budget.</w:t>
      </w:r>
    </w:p>
    <w:p w:rsidR="000F17E6" w:rsidRDefault="000F17E6" w:rsidP="000F17E6">
      <w:r>
        <w:t>The views and suggestions contained in the study remain the exfclusive responsibility of the writer. They do not reflect the views of any particular group, or even of the Institute of Policy Studies, which is non-partisan. All studies produced by the Institute represent only the views of their authors.</w:t>
      </w:r>
    </w:p>
    <w:p w:rsidR="000F17E6" w:rsidRDefault="000F17E6" w:rsidP="000F17E6">
      <w:r>
        <w:t>Before I conclude I would like to thank all my</w:t>
      </w:r>
    </w:p>
    <w:p w:rsidR="000F17E6" w:rsidRDefault="000F17E6" w:rsidP="000F17E6">
      <w:r>
        <w:lastRenderedPageBreak/>
        <w:t>colleagues in the Institute of Policy Studies for working day and night to produce this study in time, enabling me to reach the nation and its leaders when they are struggling hard to decide the fate of the budget.</w:t>
      </w:r>
    </w:p>
    <w:p w:rsidR="000F17E6" w:rsidRDefault="000F17E6" w:rsidP="000F17E6">
      <w:r>
        <w:t xml:space="preserve">30 </w:t>
      </w:r>
      <w:proofErr w:type="gramStart"/>
      <w:r>
        <w:t>July,</w:t>
      </w:r>
      <w:proofErr w:type="gramEnd"/>
      <w:r>
        <w:t xml:space="preserve"> 1979 Islamabad.</w:t>
      </w:r>
    </w:p>
    <w:p w:rsidR="000F17E6" w:rsidRDefault="000F17E6" w:rsidP="000F17E6">
      <w:r>
        <w:t>KHURSHID AHMAD</w:t>
      </w:r>
      <w:bookmarkStart w:id="0" w:name="_GoBack"/>
      <w:bookmarkEnd w:id="0"/>
    </w:p>
    <w:sectPr w:rsidR="000F1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1B"/>
    <w:rsid w:val="000F17E6"/>
    <w:rsid w:val="0087311B"/>
    <w:rsid w:val="00C97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1ABF"/>
  <w15:chartTrackingRefBased/>
  <w15:docId w15:val="{0D2231E9-13CE-434A-BCC8-F21BCFBC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2025-02-14T06:09:00Z</dcterms:created>
  <dcterms:modified xsi:type="dcterms:W3CDTF">2025-02-14T06:10:00Z</dcterms:modified>
</cp:coreProperties>
</file>