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99" w:rsidRDefault="00A24399" w:rsidP="00A24399">
      <w:bookmarkStart w:id="0" w:name="_GoBack"/>
      <w:bookmarkEnd w:id="0"/>
    </w:p>
    <w:p w:rsidR="00A24399" w:rsidRDefault="00A24399" w:rsidP="00A24399"/>
    <w:p w:rsidR="00A24399" w:rsidRDefault="00A24399" w:rsidP="00A24399">
      <w:r>
        <w:t>NEW ERA</w:t>
      </w:r>
    </w:p>
    <w:p w:rsidR="00A24399" w:rsidRDefault="00A24399" w:rsidP="00A24399">
      <w:r>
        <w:t>February 4, 1956</w:t>
      </w:r>
    </w:p>
    <w:p w:rsidR="00A24399" w:rsidRDefault="00A24399" w:rsidP="00A24399">
      <w:r>
        <w:t>Constitution: An Appraisal-II</w:t>
      </w:r>
    </w:p>
    <w:p w:rsidR="00A24399" w:rsidRDefault="00A24399" w:rsidP="00A24399">
      <w:r>
        <w:t>THE CALL OF DEMOCRACY K</w:t>
      </w:r>
    </w:p>
    <w:p w:rsidR="006E2181" w:rsidRDefault="00A24399" w:rsidP="00A24399">
      <w:r>
        <w:t>By: THE EDITOR</w:t>
      </w:r>
    </w:p>
    <w:p w:rsidR="00A24399" w:rsidRDefault="00A24399" w:rsidP="00A24399"/>
    <w:p w:rsidR="00A24399" w:rsidRDefault="00A24399" w:rsidP="00A24399"/>
    <w:p w:rsidR="00A24399" w:rsidRDefault="00A24399" w:rsidP="00587490">
      <w:r>
        <w:t xml:space="preserve">NOW we come to the directive. </w:t>
      </w:r>
      <w:r w:rsidR="007B0205">
        <w:t>Principles</w:t>
      </w:r>
      <w:r>
        <w:t xml:space="preserve"> of state policy. Al- though these directives are not enforceable in a court of law, they constitute the</w:t>
      </w:r>
      <w:r w:rsidR="00587490">
        <w:t xml:space="preserve"> </w:t>
      </w:r>
      <w:r>
        <w:t>corner-stones of</w:t>
      </w:r>
      <w:r w:rsidR="00587490">
        <w:t xml:space="preserve"> t</w:t>
      </w:r>
      <w:r>
        <w:t>he governmental policy and are enforceable in the bar of public opinion. Our suggestions for the improvement of this section of the Bill are penned below:</w:t>
      </w:r>
    </w:p>
    <w:p w:rsidR="00A24399" w:rsidRDefault="00A24399" w:rsidP="00A24399">
      <w:r>
        <w:t>(a) Provision as to the gradual el</w:t>
      </w:r>
      <w:r w:rsidR="007B0205">
        <w:t>imination of "</w:t>
      </w:r>
      <w:proofErr w:type="spellStart"/>
      <w:r w:rsidR="007B0205">
        <w:t>riba</w:t>
      </w:r>
      <w:proofErr w:type="spellEnd"/>
      <w:r w:rsidR="007B0205">
        <w:t>" and the reorganization</w:t>
      </w:r>
      <w:r>
        <w:t xml:space="preserve"> of the monetary sys- tem on interest-less basis should be added. The Report of the Basic Principles Committee, as adopted by the former </w:t>
      </w:r>
      <w:proofErr w:type="spellStart"/>
      <w:r>
        <w:t>Consembly</w:t>
      </w:r>
      <w:proofErr w:type="spellEnd"/>
      <w:r>
        <w:t xml:space="preserve"> on 21st September 1954, provided for the "elimination of '</w:t>
      </w:r>
      <w:r w:rsidR="00E16D14">
        <w:t>Reba</w:t>
      </w:r>
      <w:r>
        <w:t>' as and when it may be possible to do so." The omission of this po</w:t>
      </w:r>
      <w:r w:rsidR="007B0205">
        <w:t>int, in the Draft is very cons</w:t>
      </w:r>
      <w:r>
        <w:t>picuous.</w:t>
      </w:r>
    </w:p>
    <w:p w:rsidR="00A24399" w:rsidRDefault="00A24399" w:rsidP="00587490">
      <w:r>
        <w:t>(b) Article 29 should also pro- v</w:t>
      </w:r>
      <w:r w:rsidR="007B0205">
        <w:t>ide for the abolition of Zamin</w:t>
      </w:r>
      <w:r>
        <w:t xml:space="preserve">dari and </w:t>
      </w:r>
      <w:proofErr w:type="spellStart"/>
      <w:r>
        <w:t>Jagirdari</w:t>
      </w:r>
      <w:proofErr w:type="spellEnd"/>
      <w:r>
        <w:t xml:space="preserve"> by suitable</w:t>
      </w:r>
      <w:r w:rsidR="00587490">
        <w:t xml:space="preserve"> </w:t>
      </w:r>
      <w:r>
        <w:t>means.</w:t>
      </w:r>
    </w:p>
    <w:p w:rsidR="00A24399" w:rsidRDefault="00A24399" w:rsidP="00A24399">
      <w:r>
        <w:t>(c) Separation of Judiciary and exe</w:t>
      </w:r>
      <w:r w:rsidR="007B0205">
        <w:t>cutive is one of the basic pos</w:t>
      </w:r>
      <w:r>
        <w:t xml:space="preserve">tulates of Islam and democracy. Article 30 stipulates that "the State shall </w:t>
      </w:r>
      <w:r w:rsidR="007B0205">
        <w:t>endeavor</w:t>
      </w:r>
      <w:r>
        <w:t xml:space="preserve"> to separate Judiciary from the Executive as soon as possible." The process of s</w:t>
      </w:r>
      <w:r w:rsidR="007B0205">
        <w:t>eparation can easily be planne</w:t>
      </w:r>
      <w:r>
        <w:t xml:space="preserve">d </w:t>
      </w:r>
      <w:r w:rsidR="007B0205">
        <w:t>with little vision and imagina</w:t>
      </w:r>
      <w:r>
        <w:t>tion. Some definite time limit should be prescribed for</w:t>
      </w:r>
      <w:r w:rsidR="007B0205">
        <w:t xml:space="preserve"> the pur</w:t>
      </w:r>
      <w:r>
        <w:t>pose. In our opinion this process of separation should be completed wi</w:t>
      </w:r>
      <w:r w:rsidR="00587490">
        <w:t>thin two years of the Constitu</w:t>
      </w:r>
      <w:r>
        <w:t>tion Day.</w:t>
      </w:r>
    </w:p>
    <w:p w:rsidR="00A24399" w:rsidRDefault="00A24399" w:rsidP="00A24399">
      <w:r>
        <w:t>(d) Article 13, dealing with the fundamental rights, provides for saf</w:t>
      </w:r>
      <w:r w:rsidR="007B0205">
        <w:t>eguards in educational institu</w:t>
      </w:r>
      <w:r>
        <w:t xml:space="preserve">tions, in respect of religion. This was important. But what is equally important is a directive for </w:t>
      </w:r>
      <w:r w:rsidR="007B0205">
        <w:t>the Islamic orientation of edu</w:t>
      </w:r>
      <w:r>
        <w:t>cational order. The Islamic Re- public of Pakistan can achieve its objective only if its machinery is manned by people imbued with the true spirit of Islam. The</w:t>
      </w:r>
    </w:p>
    <w:p w:rsidR="00A24399" w:rsidRDefault="00E16D14" w:rsidP="00A24399">
      <w:r>
        <w:t>Question</w:t>
      </w:r>
      <w:r w:rsidR="00A24399">
        <w:t xml:space="preserve"> of the future system of education is very important and definite directive to this effect should be incorporated in the Directive Principles.</w:t>
      </w:r>
    </w:p>
    <w:p w:rsidR="00A24399" w:rsidRDefault="00A24399" w:rsidP="00A24399">
      <w:r>
        <w:t>THE CALL OF DEMOCRACY.</w:t>
      </w:r>
    </w:p>
    <w:p w:rsidR="00A24399" w:rsidRDefault="00E16D14" w:rsidP="00A24399">
      <w:r>
        <w:t>A thorough study of this docu</w:t>
      </w:r>
      <w:r w:rsidR="00A24399">
        <w:t>ment reveals that the President has been vested with some extra- ordinary powers. He can dissolve the Assembly at his discretion. He is not bound by the advice of the cabinet. The Prime Minister shall hold office during the plea- sure of the President. He can proclaim emergency to his own choice. The conferment of un- restricted power is against the</w:t>
      </w:r>
    </w:p>
    <w:p w:rsidR="00A24399" w:rsidRDefault="00A24399" w:rsidP="00A24399"/>
    <w:p w:rsidR="00A24399" w:rsidRDefault="00A24399" w:rsidP="00A24399"/>
    <w:p w:rsidR="00A24399" w:rsidRDefault="00A24399" w:rsidP="00587490">
      <w:r>
        <w:t xml:space="preserve">Lord Ac-spirit of democracy. </w:t>
      </w:r>
      <w:proofErr w:type="spellStart"/>
      <w:proofErr w:type="gramStart"/>
      <w:r>
        <w:t>tion's</w:t>
      </w:r>
      <w:proofErr w:type="spellEnd"/>
      <w:proofErr w:type="gramEnd"/>
      <w:r>
        <w:t xml:space="preserve"> maxim, "Power corrupts an</w:t>
      </w:r>
      <w:r w:rsidR="00E16D14">
        <w:t>d absolute power corrupts abso</w:t>
      </w:r>
      <w:r>
        <w:t>lutely" has a large grain of truth. A system which provides for pro- per balance in the distribution of power by providing adequate checks and counter-checks, can al</w:t>
      </w:r>
      <w:r w:rsidR="00E16D14">
        <w:t>one be justifiably called demo</w:t>
      </w:r>
      <w:r>
        <w:t xml:space="preserve">cratic. When the draft bill is tried on this balance, it is found wanting. We would like to refer to the </w:t>
      </w:r>
      <w:r w:rsidR="00E16D14">
        <w:t>ensuing</w:t>
      </w:r>
      <w:r>
        <w:t xml:space="preserve"> points.</w:t>
      </w:r>
    </w:p>
    <w:p w:rsidR="00A24399" w:rsidRDefault="00A24399" w:rsidP="00A24399">
      <w:r>
        <w:t>1.</w:t>
      </w:r>
    </w:p>
    <w:p w:rsidR="00A24399" w:rsidRDefault="00E16D14" w:rsidP="00A24399">
      <w:r>
        <w:t>Dismissal of the Prime Mi</w:t>
      </w:r>
      <w:r w:rsidR="00A24399">
        <w:t>nister should not be left to the discretion of the President. The Pr</w:t>
      </w:r>
      <w:r>
        <w:t>ime Minister should be dismiss</w:t>
      </w:r>
      <w:r w:rsidR="00A24399">
        <w:t xml:space="preserve">ed only if he loses the confidence of the National Assembly and not merely if he </w:t>
      </w:r>
      <w:r>
        <w:t>incurs</w:t>
      </w:r>
      <w:r w:rsidR="00A24399">
        <w:t xml:space="preserve"> the 'dis- pleasure' of the President.</w:t>
      </w:r>
    </w:p>
    <w:p w:rsidR="00A24399" w:rsidRDefault="00A24399" w:rsidP="00587490">
      <w:r>
        <w:t>2. It should be incumbent upon the President to ac</w:t>
      </w:r>
      <w:r w:rsidR="00E16D14">
        <w:t>t accor</w:t>
      </w:r>
      <w:r>
        <w:t>ding to the advice of the Cabinet. An amendment to the effect that: "Whenever the word 'President'</w:t>
      </w:r>
      <w:r w:rsidR="00587490">
        <w:t xml:space="preserve"> </w:t>
      </w:r>
      <w:r>
        <w:t>is used in this Bill it should mean 'President acting on the advice of the cabinet,</w:t>
      </w:r>
      <w:r w:rsidR="00587490">
        <w:t xml:space="preserve"> </w:t>
      </w:r>
      <w:r>
        <w:t>should be adopted by the House. This will rescue the constitution of the risks of dictatorship.</w:t>
      </w:r>
    </w:p>
    <w:p w:rsidR="00A24399" w:rsidRDefault="00E16D14" w:rsidP="00587490">
      <w:r>
        <w:t>3. The independence of judi</w:t>
      </w:r>
      <w:r w:rsidR="00A24399">
        <w:t>ciary can be maintained only if judiciary remains beyond the r</w:t>
      </w:r>
      <w:r>
        <w:t>each of the executive and abso</w:t>
      </w:r>
      <w:r w:rsidR="00A24399">
        <w:t>lute separation between the two assured. Two provisions of t</w:t>
      </w:r>
      <w:r>
        <w:t>he Draft Constitution go to im</w:t>
      </w:r>
      <w:r w:rsidR="00A24399">
        <w:t>pair this independence:</w:t>
      </w:r>
      <w:r w:rsidR="00587490">
        <w:t xml:space="preserve"> </w:t>
      </w:r>
      <w:r w:rsidR="00A24399">
        <w:t>is</w:t>
      </w:r>
    </w:p>
    <w:p w:rsidR="00A24399" w:rsidRDefault="00A24399" w:rsidP="00A24399">
      <w:r>
        <w:t>(</w:t>
      </w:r>
      <w:proofErr w:type="spellStart"/>
      <w:r>
        <w:t>i</w:t>
      </w:r>
      <w:proofErr w:type="spellEnd"/>
      <w:r>
        <w:t xml:space="preserve">) The judges of the high court shall be appointed by </w:t>
      </w:r>
      <w:r w:rsidR="00E16D14">
        <w:t>the President, "after consulta</w:t>
      </w:r>
      <w:r>
        <w:t>tion with the Chief justice of Pakistan, the Governor of the</w:t>
      </w:r>
      <w:r w:rsidR="00E16D14">
        <w:t xml:space="preserve"> Province to which the appoint</w:t>
      </w:r>
      <w:r>
        <w:t>ment relates..........</w:t>
      </w:r>
    </w:p>
    <w:p w:rsidR="00A24399" w:rsidRDefault="00A24399" w:rsidP="00A24399">
      <w:r>
        <w:t>It is unique and dangerous. The earlier B.P.C. Report was more careful on this point. In Article 208 (</w:t>
      </w:r>
      <w:proofErr w:type="spellStart"/>
      <w:r>
        <w:t>i</w:t>
      </w:r>
      <w:proofErr w:type="spellEnd"/>
      <w:r>
        <w:t>) it said:</w:t>
      </w:r>
    </w:p>
    <w:p w:rsidR="00A24399" w:rsidRDefault="00A24399" w:rsidP="00A24399">
      <w:r>
        <w:t>"Every judge of a high court should be appointed by the Head of the State on the re- commendation of the Chief Justice of the Supreme Court, who in case of the appointment of a judge other than the Chief Justice of the High Court, should consult the Chief Justice of the H</w:t>
      </w:r>
      <w:r w:rsidR="00E16D14">
        <w:t>igh Court concerned before mak</w:t>
      </w:r>
      <w:r>
        <w:t>ing his recommendation."</w:t>
      </w:r>
    </w:p>
    <w:p w:rsidR="00A24399" w:rsidRDefault="00A24399" w:rsidP="00A24399">
      <w:r>
        <w:t>This rider about consultation with the executive should be re- moved.</w:t>
      </w:r>
    </w:p>
    <w:p w:rsidR="00A24399" w:rsidRDefault="00A24399" w:rsidP="00587490">
      <w:r>
        <w:t>(ii) The power to transfer the Judges of the court is loaded</w:t>
      </w:r>
      <w:r w:rsidR="00587490">
        <w:t xml:space="preserve"> </w:t>
      </w:r>
      <w:r>
        <w:t>dangers. This</w:t>
      </w:r>
      <w:r w:rsidR="00587490">
        <w:t xml:space="preserve"> </w:t>
      </w:r>
      <w:r>
        <w:t>with great should also be removed or abridged.</w:t>
      </w:r>
    </w:p>
    <w:p w:rsidR="00A24399" w:rsidRDefault="00E16D14" w:rsidP="00587490">
      <w:r>
        <w:t>4-As far as elections are con</w:t>
      </w:r>
      <w:r w:rsidR="00A24399">
        <w:t>cerned, we welcome the provisions</w:t>
      </w:r>
      <w:r w:rsidR="00587490">
        <w:t xml:space="preserve"> </w:t>
      </w:r>
      <w:r w:rsidR="00A24399">
        <w:t>o</w:t>
      </w:r>
      <w:r>
        <w:t>f a permanent election commiss</w:t>
      </w:r>
      <w:r w:rsidR="00A24399">
        <w:t xml:space="preserve">ion. But in the presence of such a commission, we fail to under- stand why the limit of 6 months is provided for new election after the dissolution of the Assembly. The permanent staff of this commission should keep </w:t>
      </w:r>
      <w:r>
        <w:t>up to</w:t>
      </w:r>
      <w:r w:rsidR="00A24399">
        <w:t xml:space="preserve"> date</w:t>
      </w:r>
      <w:r>
        <w:t xml:space="preserve"> electoral rolls and the prepa</w:t>
      </w:r>
      <w:r w:rsidR="00A24399">
        <w:t>ration of new elections should start from the moment the Assembly is dissolved. New Election can be held within a</w:t>
      </w:r>
      <w:r>
        <w:t xml:space="preserve"> period of 3 months and the de</w:t>
      </w:r>
      <w:r w:rsidR="00A24399">
        <w:t>mocratic climate can be fully restored. The practice of other democratic countries is eloquent e</w:t>
      </w:r>
      <w:r>
        <w:t>nough to vindicate the practic</w:t>
      </w:r>
      <w:r w:rsidR="00A24399">
        <w:t>ability and the prudence of this proposition. In France new</w:t>
      </w:r>
    </w:p>
    <w:p w:rsidR="00A24399" w:rsidRDefault="00A24399" w:rsidP="00A24399">
      <w:proofErr w:type="gramStart"/>
      <w:r>
        <w:lastRenderedPageBreak/>
        <w:t>elections</w:t>
      </w:r>
      <w:proofErr w:type="gramEnd"/>
      <w:r>
        <w:t xml:space="preserve"> must be held within a few weeks of the dissolution and the example of the recent French elections is before all the students of world politics. The Assembly was dissolved on 29th November, 1955, and new elections were held on 2nd Jan, 1956.</w:t>
      </w:r>
    </w:p>
    <w:p w:rsidR="00A24399" w:rsidRDefault="00A24399" w:rsidP="00A24399">
      <w:r>
        <w:t>The provisions for immediate election is very important for a democratic country. In the face of</w:t>
      </w:r>
      <w:r w:rsidR="00E16D14">
        <w:t xml:space="preserve"> such a provision the possibilities</w:t>
      </w:r>
      <w:r>
        <w:t xml:space="preserve"> of dictatorship can never thrive. Our country will never stoop to a state of political stale- mate which acts as an invitation</w:t>
      </w:r>
      <w:r w:rsidR="00E16D14">
        <w:t xml:space="preserve"> to ambitious dictators. We emphasize</w:t>
      </w:r>
      <w:r>
        <w:t xml:space="preserve"> this point with all the power at our command.</w:t>
      </w:r>
    </w:p>
    <w:p w:rsidR="00A24399" w:rsidRDefault="00A24399" w:rsidP="00A24399">
      <w:r>
        <w:t>5-The question of the system of electorate has been left un- answered. There is no sense in resorting to evasion on this very basic issue. We propose that the Assembly should decide the question without delay and decide it in accordance with the will of the people. People have given their verdict in clear terms and it is: SEPARATE ELECTORATE.</w:t>
      </w:r>
    </w:p>
    <w:p w:rsidR="00A24399" w:rsidRDefault="00A24399" w:rsidP="00A24399">
      <w:r>
        <w:t>There can be no place for joint electorate in the Islamic Republic of Pakistan.</w:t>
      </w:r>
    </w:p>
    <w:p w:rsidR="00A24399" w:rsidRDefault="00A24399" w:rsidP="00A24399">
      <w:r>
        <w:t>6. Article 199 (</w:t>
      </w:r>
      <w:proofErr w:type="spellStart"/>
      <w:r>
        <w:t>i</w:t>
      </w:r>
      <w:proofErr w:type="spellEnd"/>
      <w:r>
        <w:t>) reads as under:</w:t>
      </w:r>
    </w:p>
    <w:p w:rsidR="00A24399" w:rsidRDefault="00A24399" w:rsidP="00A24399">
      <w:r>
        <w:t>"If the President is satisfied that a grave emergency exists</w:t>
      </w:r>
      <w:r w:rsidR="00E16D14">
        <w:t xml:space="preserve"> whereby the security or econo</w:t>
      </w:r>
      <w:r>
        <w:t>mic life of Pakistan, or any part thereof, is threatened by war, external aggression or internal disturbance, he may issu</w:t>
      </w:r>
      <w:r w:rsidR="00E16D14">
        <w:t>e a Proclamation of Emer</w:t>
      </w:r>
      <w:r>
        <w:t>gency."</w:t>
      </w:r>
    </w:p>
    <w:p w:rsidR="00A24399" w:rsidRDefault="00E16D14" w:rsidP="00A24399">
      <w:r>
        <w:t>This, again, invests the Presi</w:t>
      </w:r>
      <w:r w:rsidR="00A24399">
        <w:t>dent with great power and we feel that this authority should be curtailed. This can be done by providing in this clause, that the President can proclaim emergency only in consultation with his cabinet and the Chief Justice of Pakistan. This will guard against the dangers of absolute power.</w:t>
      </w:r>
    </w:p>
    <w:p w:rsidR="00A24399" w:rsidRDefault="00A24399" w:rsidP="00A24399"/>
    <w:p w:rsidR="00A24399" w:rsidRDefault="00A24399" w:rsidP="00A24399"/>
    <w:p w:rsidR="00A24399" w:rsidRDefault="00A24399" w:rsidP="00A24399">
      <w:proofErr w:type="spellStart"/>
      <w:proofErr w:type="gramStart"/>
      <w:r>
        <w:t>en</w:t>
      </w:r>
      <w:proofErr w:type="spellEnd"/>
      <w:r>
        <w:t>-</w:t>
      </w:r>
      <w:proofErr w:type="gramEnd"/>
    </w:p>
    <w:p w:rsidR="00A24399" w:rsidRDefault="00A24399" w:rsidP="00A24399">
      <w:r>
        <w:t>7. Parliament has been</w:t>
      </w:r>
      <w:r w:rsidR="00E16D14">
        <w:t xml:space="preserve"> downed with the power to indem</w:t>
      </w:r>
      <w:r>
        <w:t>nify "any person in the service of the Federal or a Provincial Government, or any other person in respect of any act done in connection with the maintenance or restoration of order in any area in Pakistan, where martial law was in force, or validating any sentence passed, punishment inflicted ordered or other act done under martial law in such area. This is a gross encroachment upon the fundamental rights of the people and a democratic order can never brook such a provision. Constitution should not become a shield for the misdeeds of civil or military officers. If any harm is done to the innocent people during reign of martial law that must be compensated; if any injustice is do</w:t>
      </w:r>
      <w:r w:rsidR="00E16D14">
        <w:t>ne to them, that must be recti</w:t>
      </w:r>
      <w:r>
        <w:t>fied. There is no sense in keeping this Article in the Statute Book. (To be continued)</w:t>
      </w:r>
    </w:p>
    <w:p w:rsidR="00A24399" w:rsidRDefault="00A24399" w:rsidP="00A24399">
      <w:r>
        <w:t>LAHORE LURKINGS (Continued from page 5)</w:t>
      </w:r>
    </w:p>
    <w:p w:rsidR="00A24399" w:rsidRDefault="00A24399" w:rsidP="00A24399">
      <w:r>
        <w:t>KAGHAN VALLEY</w:t>
      </w:r>
    </w:p>
    <w:p w:rsidR="00A24399" w:rsidRDefault="00A24399" w:rsidP="00A24399">
      <w:r>
        <w:t>As if imbibing cold through the eye</w:t>
      </w:r>
      <w:r w:rsidR="00E16D14">
        <w:t>s, I felt a chill running thro</w:t>
      </w:r>
      <w:r>
        <w:t xml:space="preserve">ugh my "poorly" covered body, when the snow-covered </w:t>
      </w:r>
      <w:proofErr w:type="spellStart"/>
      <w:r>
        <w:t>Kaghan</w:t>
      </w:r>
      <w:proofErr w:type="spellEnd"/>
      <w:r>
        <w:t xml:space="preserve"> Valley was exposed to our view. The film was about a studen</w:t>
      </w:r>
      <w:r w:rsidR="00E16D14">
        <w:t>t's expedition to the picture</w:t>
      </w:r>
      <w:r>
        <w:t xml:space="preserve">sque valley. The film began with students disembarking at the station of </w:t>
      </w:r>
      <w:proofErr w:type="spellStart"/>
      <w:r>
        <w:t>Taxila</w:t>
      </w:r>
      <w:proofErr w:type="spellEnd"/>
      <w:r>
        <w:t>, the famous spot in history. And as is the way of the</w:t>
      </w:r>
      <w:r w:rsidR="00E16D14">
        <w:t xml:space="preserve"> </w:t>
      </w:r>
      <w:r>
        <w:t xml:space="preserve">camera trick, the students were in the valley in the twinkling of an eye. Luckily there was </w:t>
      </w:r>
      <w:r w:rsidR="00E16D14">
        <w:t>a</w:t>
      </w:r>
      <w:r>
        <w:t xml:space="preserve"> un- </w:t>
      </w:r>
      <w:r w:rsidR="00E16D14">
        <w:t>precedence</w:t>
      </w:r>
      <w:r>
        <w:t xml:space="preserve"> snowfall in the month of April, and the students had a good time, enjoying the thrills of skating.</w:t>
      </w:r>
    </w:p>
    <w:p w:rsidR="00A24399" w:rsidRDefault="00A24399" w:rsidP="00A24399">
      <w:r>
        <w:t>The whole valley was one vast mass of whiteness broken here and there by the blue streaks of gurgling water, still unaffected</w:t>
      </w:r>
      <w:r w:rsidR="00E16D14">
        <w:t xml:space="preserve"> by this sudden fall in tempera</w:t>
      </w:r>
      <w:r>
        <w:t>ture.</w:t>
      </w:r>
    </w:p>
    <w:p w:rsidR="00A24399" w:rsidRDefault="00A24399" w:rsidP="00A24399">
      <w:r>
        <w:t xml:space="preserve">But, to be sure, there is much more in </w:t>
      </w:r>
      <w:proofErr w:type="spellStart"/>
      <w:r>
        <w:t>Kaghan</w:t>
      </w:r>
      <w:proofErr w:type="spellEnd"/>
      <w:r>
        <w:t xml:space="preserve"> than meets the eye in this small piece of film. Mother </w:t>
      </w:r>
      <w:r w:rsidR="00E16D14">
        <w:t>Nature</w:t>
      </w:r>
      <w:r>
        <w:t xml:space="preserve"> seems to have dumped at one fell swoop all avail- able beauties in this rugged piece of</w:t>
      </w:r>
      <w:r w:rsidR="00E16D14">
        <w:t xml:space="preserve"> land, and if properly develop</w:t>
      </w:r>
      <w:r>
        <w:t>ed, it bids fair to be one of the finest spots on earth. It beats me why the valley has failed to a</w:t>
      </w:r>
      <w:r w:rsidR="00E16D14">
        <w:t>ttract the attention of our au</w:t>
      </w:r>
      <w:r>
        <w:t xml:space="preserve">thorities, especially when there is such a woeful dearth of health resorts. If the valley is made easily accessible and comfortably habitable, it will not only pro- vide a welcome escape from the </w:t>
      </w:r>
      <w:r w:rsidR="00E16D14">
        <w:t>grueling</w:t>
      </w:r>
      <w:r>
        <w:t xml:space="preserve"> heat of the planes, but also be a source of foreign ex- change earnings.</w:t>
      </w:r>
    </w:p>
    <w:sectPr w:rsidR="00A24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22"/>
    <w:rsid w:val="001F7D22"/>
    <w:rsid w:val="00587490"/>
    <w:rsid w:val="006E2181"/>
    <w:rsid w:val="007B0205"/>
    <w:rsid w:val="00A24399"/>
    <w:rsid w:val="00E16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7EE5"/>
  <w15:chartTrackingRefBased/>
  <w15:docId w15:val="{4BD5F816-FE8B-4A93-8CF0-A07A2C6D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5</cp:revision>
  <dcterms:created xsi:type="dcterms:W3CDTF">2025-02-27T07:09:00Z</dcterms:created>
  <dcterms:modified xsi:type="dcterms:W3CDTF">2025-02-27T10:38:00Z</dcterms:modified>
</cp:coreProperties>
</file>